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eg" ContentType="image/jpeg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otnotes.xml" ContentType="application/vnd.openxmlformats-officedocument.wordprocessingml.footnotes+xml"/>
  <Override PartName="/word/settings.xml" ContentType="application/vnd.openxmlformats-officedocument.wordprocessingml.settings+xml"/>
</Types>
</file>

<file path=_rels/.rels>&#65279;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body>
    <w:p>
      <w:pPr>
        <w:pStyle w:val="Style3"/>
        <w:framePr w:w="6149" w:h="1479" w:hRule="exact" w:wrap="none" w:vAnchor="page" w:hAnchor="page" w:x="3092" w:y="969"/>
        <w:widowControl w:val="0"/>
        <w:keepNext w:val="0"/>
        <w:keepLines w:val="0"/>
        <w:shd w:val="clear" w:color="auto" w:fill="auto"/>
        <w:bidi w:val="0"/>
        <w:spacing w:before="0" w:after="453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МИНИСТЕРСТВО ОБРАЗОВАНИЯ И НАУКИ КАРАЧАЕВО-ЧЕРКЕССКОЙ РЕСПУБЛИКИ</w:t>
      </w:r>
    </w:p>
    <w:p>
      <w:pPr>
        <w:pStyle w:val="Style3"/>
        <w:framePr w:w="6149" w:h="1479" w:hRule="exact" w:wrap="none" w:vAnchor="page" w:hAnchor="page" w:x="3092" w:y="969"/>
        <w:widowControl w:val="0"/>
        <w:keepNext w:val="0"/>
        <w:keepLines w:val="0"/>
        <w:shd w:val="clear" w:color="auto" w:fill="auto"/>
        <w:bidi w:val="0"/>
        <w:jc w:val="center"/>
        <w:spacing w:before="0" w:after="0" w:line="28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ПРИКАЗ</w:t>
      </w:r>
    </w:p>
    <w:p>
      <w:pPr>
        <w:pStyle w:val="Style3"/>
        <w:framePr w:wrap="none" w:vAnchor="page" w:hAnchor="page" w:x="1244" w:y="3071"/>
        <w:widowControl w:val="0"/>
        <w:keepNext w:val="0"/>
        <w:keepLines w:val="0"/>
        <w:shd w:val="clear" w:color="auto" w:fill="auto"/>
        <w:bidi w:val="0"/>
        <w:jc w:val="left"/>
        <w:spacing w:before="0" w:after="0" w:line="280" w:lineRule="exact"/>
        <w:ind w:left="1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09.10.2024 г.</w:t>
      </w:r>
    </w:p>
    <w:p>
      <w:pPr>
        <w:pStyle w:val="Style3"/>
        <w:framePr w:wrap="none" w:vAnchor="page" w:hAnchor="page" w:x="9802" w:y="3071"/>
        <w:widowControl w:val="0"/>
        <w:keepNext w:val="0"/>
        <w:keepLines w:val="0"/>
        <w:shd w:val="clear" w:color="auto" w:fill="auto"/>
        <w:bidi w:val="0"/>
        <w:jc w:val="left"/>
        <w:spacing w:before="0" w:after="0" w:line="28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№ 674</w:t>
      </w:r>
    </w:p>
    <w:p>
      <w:pPr>
        <w:pStyle w:val="Style5"/>
        <w:framePr w:w="9845" w:h="11601" w:hRule="exact" w:wrap="none" w:vAnchor="page" w:hAnchor="page" w:x="1244" w:y="3725"/>
        <w:widowControl w:val="0"/>
        <w:keepNext w:val="0"/>
        <w:keepLines w:val="0"/>
        <w:shd w:val="clear" w:color="auto" w:fill="auto"/>
        <w:bidi w:val="0"/>
        <w:spacing w:before="0" w:after="307" w:line="260" w:lineRule="exact"/>
        <w:ind w:left="2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г. Черкесск</w:t>
      </w:r>
    </w:p>
    <w:p>
      <w:pPr>
        <w:pStyle w:val="Style3"/>
        <w:framePr w:w="9845" w:h="11601" w:hRule="exact" w:wrap="none" w:vAnchor="page" w:hAnchor="page" w:x="1244" w:y="3725"/>
        <w:widowControl w:val="0"/>
        <w:keepNext w:val="0"/>
        <w:keepLines w:val="0"/>
        <w:shd w:val="clear" w:color="auto" w:fill="auto"/>
        <w:bidi w:val="0"/>
        <w:spacing w:before="0" w:after="296" w:line="317" w:lineRule="exact"/>
        <w:ind w:left="0" w:right="0" w:firstLine="740"/>
      </w:pPr>
      <w:r>
        <w:rPr>
          <w:lang w:val="ru-RU" w:eastAsia="ru-RU" w:bidi="ru-RU"/>
          <w:w w:val="100"/>
          <w:spacing w:val="0"/>
          <w:color w:val="000000"/>
          <w:position w:val="0"/>
        </w:rPr>
        <w:t>«Об организации работы телефона «горячей линии» по вопросам подготовки и проведения государственной итоговой аттестации по образовательным программам основного общего и среднего общего образования в Карачаево-Черкесской Республике в 2024/2025 учебном году»</w:t>
      </w:r>
    </w:p>
    <w:p>
      <w:pPr>
        <w:pStyle w:val="Style5"/>
        <w:framePr w:w="9845" w:h="11601" w:hRule="exact" w:wrap="none" w:vAnchor="page" w:hAnchor="page" w:x="1244" w:y="3725"/>
        <w:widowControl w:val="0"/>
        <w:keepNext w:val="0"/>
        <w:keepLines w:val="0"/>
        <w:shd w:val="clear" w:color="auto" w:fill="auto"/>
        <w:bidi w:val="0"/>
        <w:jc w:val="both"/>
        <w:spacing w:before="0" w:after="300" w:line="322" w:lineRule="exact"/>
        <w:ind w:left="0" w:right="0" w:firstLine="740"/>
      </w:pPr>
      <w:r>
        <w:rPr>
          <w:lang w:val="ru-RU" w:eastAsia="ru-RU" w:bidi="ru-RU"/>
          <w:w w:val="100"/>
          <w:spacing w:val="0"/>
          <w:color w:val="000000"/>
          <w:position w:val="0"/>
        </w:rPr>
        <w:t>В целях информационного сопровождения обучающихся образовательных организаций Карачаево-Черкесской Республики, их родителей (законных представителей) и общественности по вопросам подготовки и проведения государственной итоговой аттестации по образовательным программам основного общего и среднего общего образования в Карачаево-Черкесской Республике в 2024/2025 учебном году</w:t>
      </w:r>
    </w:p>
    <w:p>
      <w:pPr>
        <w:pStyle w:val="Style5"/>
        <w:framePr w:w="9845" w:h="11601" w:hRule="exact" w:wrap="none" w:vAnchor="page" w:hAnchor="page" w:x="1244" w:y="3725"/>
        <w:widowControl w:val="0"/>
        <w:keepNext w:val="0"/>
        <w:keepLines w:val="0"/>
        <w:shd w:val="clear" w:color="auto" w:fill="auto"/>
        <w:bidi w:val="0"/>
        <w:jc w:val="left"/>
        <w:spacing w:before="0" w:after="0" w:line="322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ПРИКАЗЫВАЮ:</w:t>
      </w:r>
    </w:p>
    <w:p>
      <w:pPr>
        <w:pStyle w:val="Style5"/>
        <w:numPr>
          <w:ilvl w:val="0"/>
          <w:numId w:val="1"/>
        </w:numPr>
        <w:framePr w:w="9845" w:h="11601" w:hRule="exact" w:wrap="none" w:vAnchor="page" w:hAnchor="page" w:x="1244" w:y="3725"/>
        <w:tabs>
          <w:tab w:leader="none" w:pos="1426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322" w:lineRule="exact"/>
        <w:ind w:left="0" w:right="0" w:firstLine="740"/>
      </w:pPr>
      <w:r>
        <w:rPr>
          <w:lang w:val="ru-RU" w:eastAsia="ru-RU" w:bidi="ru-RU"/>
          <w:w w:val="100"/>
          <w:spacing w:val="0"/>
          <w:color w:val="000000"/>
          <w:position w:val="0"/>
        </w:rPr>
        <w:t>Организовать работу регионального телефона «горячей линии» по вопросам подготовки и проведения государственной итоговой аттестации по образовательным программам основного общего и среднего общего образования в Карачаево-Черкесской Республике 8(800)200-98-90.</w:t>
      </w:r>
    </w:p>
    <w:p>
      <w:pPr>
        <w:pStyle w:val="Style5"/>
        <w:numPr>
          <w:ilvl w:val="0"/>
          <w:numId w:val="1"/>
        </w:numPr>
        <w:framePr w:w="9845" w:h="11601" w:hRule="exact" w:wrap="none" w:vAnchor="page" w:hAnchor="page" w:x="1244" w:y="3725"/>
        <w:tabs>
          <w:tab w:leader="none" w:pos="1426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322" w:lineRule="exact"/>
        <w:ind w:left="0" w:right="0" w:firstLine="740"/>
      </w:pPr>
      <w:r>
        <w:rPr>
          <w:lang w:val="ru-RU" w:eastAsia="ru-RU" w:bidi="ru-RU"/>
          <w:w w:val="100"/>
          <w:spacing w:val="0"/>
          <w:color w:val="000000"/>
          <w:position w:val="0"/>
        </w:rPr>
        <w:t>Отделу государственной политики, управления в сфере общего образования и профессионального развития педагогических кадров Министерства образования и науки Карачаево-Черкесской Республики (М.И. Урусова):</w:t>
      </w:r>
    </w:p>
    <w:p>
      <w:pPr>
        <w:pStyle w:val="Style5"/>
        <w:numPr>
          <w:ilvl w:val="1"/>
          <w:numId w:val="1"/>
        </w:numPr>
        <w:framePr w:w="9845" w:h="11601" w:hRule="exact" w:wrap="none" w:vAnchor="page" w:hAnchor="page" w:x="1244" w:y="3725"/>
        <w:tabs>
          <w:tab w:leader="none" w:pos="1426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322" w:lineRule="exact"/>
        <w:ind w:left="0" w:right="0" w:firstLine="740"/>
      </w:pPr>
      <w:r>
        <w:rPr>
          <w:lang w:val="ru-RU" w:eastAsia="ru-RU" w:bidi="ru-RU"/>
          <w:w w:val="100"/>
          <w:spacing w:val="0"/>
          <w:color w:val="000000"/>
          <w:position w:val="0"/>
        </w:rPr>
        <w:t>разместить информацию о работе телефона «горячей линии» на официальном сайте Министерства образования и науки Карачаево-Черкесской Республики;</w:t>
      </w:r>
    </w:p>
    <w:p>
      <w:pPr>
        <w:pStyle w:val="Style5"/>
        <w:numPr>
          <w:ilvl w:val="1"/>
          <w:numId w:val="1"/>
        </w:numPr>
        <w:framePr w:w="9845" w:h="11601" w:hRule="exact" w:wrap="none" w:vAnchor="page" w:hAnchor="page" w:x="1244" w:y="3725"/>
        <w:tabs>
          <w:tab w:leader="none" w:pos="1426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322" w:lineRule="exact"/>
        <w:ind w:left="0" w:right="0" w:firstLine="740"/>
      </w:pPr>
      <w:r>
        <w:rPr>
          <w:lang w:val="ru-RU" w:eastAsia="ru-RU" w:bidi="ru-RU"/>
          <w:w w:val="100"/>
          <w:spacing w:val="0"/>
          <w:color w:val="000000"/>
          <w:position w:val="0"/>
        </w:rPr>
        <w:t>довести настоящий приказ до сведения руководителей муниципальных органов управления образованием, образовательных организаций среднего профессионального образования, негосударственных и подведомственных Министерству образования и науки Карачаево-Черкесской Республики образовательных организаций.</w:t>
      </w:r>
    </w:p>
    <w:p>
      <w:pPr>
        <w:pStyle w:val="Style5"/>
        <w:numPr>
          <w:ilvl w:val="0"/>
          <w:numId w:val="1"/>
        </w:numPr>
        <w:framePr w:w="9845" w:h="11601" w:hRule="exact" w:wrap="none" w:vAnchor="page" w:hAnchor="page" w:x="1244" w:y="3725"/>
        <w:tabs>
          <w:tab w:leader="none" w:pos="1426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322" w:lineRule="exact"/>
        <w:ind w:left="0" w:right="0" w:firstLine="740"/>
      </w:pPr>
      <w:r>
        <w:rPr>
          <w:lang w:val="ru-RU" w:eastAsia="ru-RU" w:bidi="ru-RU"/>
          <w:w w:val="100"/>
          <w:spacing w:val="0"/>
          <w:color w:val="000000"/>
          <w:position w:val="0"/>
        </w:rPr>
        <w:t>Руководителям муниципальных органов управления образованием:</w:t>
      </w:r>
    </w:p>
    <w:p>
      <w:pPr>
        <w:pStyle w:val="Style5"/>
        <w:numPr>
          <w:ilvl w:val="1"/>
          <w:numId w:val="1"/>
        </w:numPr>
        <w:framePr w:w="9845" w:h="11601" w:hRule="exact" w:wrap="none" w:vAnchor="page" w:hAnchor="page" w:x="1244" w:y="3725"/>
        <w:tabs>
          <w:tab w:leader="none" w:pos="1164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322" w:lineRule="exact"/>
        <w:ind w:left="0" w:right="0" w:firstLine="740"/>
      </w:pPr>
      <w:r>
        <w:rPr>
          <w:lang w:val="ru-RU" w:eastAsia="ru-RU" w:bidi="ru-RU"/>
          <w:w w:val="100"/>
          <w:spacing w:val="0"/>
          <w:color w:val="000000"/>
          <w:position w:val="0"/>
        </w:rPr>
        <w:t>довести настоящий приказ до сведения руководителей образовательных организаций;</w:t>
      </w:r>
    </w:p>
    <w:p>
      <w:pPr>
        <w:pStyle w:val="Style5"/>
        <w:numPr>
          <w:ilvl w:val="1"/>
          <w:numId w:val="1"/>
        </w:numPr>
        <w:framePr w:w="9845" w:h="11601" w:hRule="exact" w:wrap="none" w:vAnchor="page" w:hAnchor="page" w:x="1244" w:y="3725"/>
        <w:tabs>
          <w:tab w:leader="none" w:pos="1186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322" w:lineRule="exact"/>
        <w:ind w:left="0" w:right="0" w:firstLine="740"/>
      </w:pPr>
      <w:r>
        <w:rPr>
          <w:lang w:val="ru-RU" w:eastAsia="ru-RU" w:bidi="ru-RU"/>
          <w:w w:val="100"/>
          <w:spacing w:val="0"/>
          <w:color w:val="000000"/>
          <w:position w:val="0"/>
        </w:rPr>
        <w:t>организовать работу муниципального телефона «горячей линии» по вопросам подготовки и проведения государственной итоговой аттестации по образовательным программам основного общего и среднего общего образования;</w:t>
      </w:r>
    </w:p>
    <w:p>
      <w:pPr>
        <w:widowControl w:val="0"/>
        <w:rPr>
          <w:sz w:val="2"/>
          <w:szCs w:val="2"/>
        </w:rPr>
        <w:sectPr>
          <w:footnotePr>
            <w:pos w:val="pageBottom"/>
            <w:numFmt w:val="decimal"/>
            <w:numRestart w:val="continuous"/>
          </w:footnotePr>
          <w:pgSz w:w="11900" w:h="16840"/>
          <w:pgMar w:top="360" w:left="360" w:right="360" w:bottom="360" w:header="0" w:footer="3" w:gutter="0"/>
          <w:rtlGutter w:val="0"/>
          <w:cols w:space="720"/>
          <w:noEndnote/>
          <w:docGrid w:linePitch="360"/>
        </w:sectPr>
      </w:pPr>
    </w:p>
    <w:p>
      <w:pPr>
        <w:pStyle w:val="Style7"/>
        <w:framePr w:w="9826" w:h="700" w:hRule="exact" w:wrap="none" w:vAnchor="page" w:hAnchor="page" w:x="1253" w:y="965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3.3 разместить информацию о работе телефона «горячей линии» на официальном сайте.</w:t>
      </w:r>
    </w:p>
    <w:p>
      <w:pPr>
        <w:framePr w:wrap="none" w:vAnchor="page" w:hAnchor="page" w:x="1273" w:y="1648"/>
        <w:widowControl w:val="0"/>
        <w:rPr>
          <w:sz w:val="2"/>
          <w:szCs w:val="2"/>
        </w:rPr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width:490pt;height:162pt;">
            <v:imagedata r:id="rId5" r:href="rId6"/>
          </v:shape>
        </w:pict>
      </w:r>
    </w:p>
    <w:p>
      <w:pPr>
        <w:pStyle w:val="Style9"/>
        <w:framePr w:w="1949" w:h="509" w:hRule="exact" w:wrap="none" w:vAnchor="page" w:hAnchor="page" w:x="1244" w:y="14495"/>
        <w:widowControl w:val="0"/>
        <w:keepNext w:val="0"/>
        <w:keepLines w:val="0"/>
        <w:shd w:val="clear" w:color="auto" w:fill="auto"/>
        <w:bidi w:val="0"/>
        <w:spacing w:before="0" w:after="0"/>
        <w:ind w:left="0" w:right="22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Исп. Кубекова А.М. Тел.: 8(87-82)26-69-37</w:t>
      </w:r>
    </w:p>
    <w:p>
      <w:pPr>
        <w:widowControl w:val="0"/>
        <w:rPr>
          <w:sz w:val="2"/>
          <w:szCs w:val="2"/>
        </w:rPr>
      </w:pPr>
    </w:p>
    <w:sectPr>
      <w:footnotePr>
        <w:pos w:val="pageBottom"/>
        <w:numFmt w:val="decimal"/>
        <w:numRestart w:val="continuous"/>
      </w:footnotePr>
      <w:pgSz w:w="11900" w:h="16840"/>
      <w:pgMar w:top="360" w:left="360" w:right="360" w:bottom="360" w:header="0" w:footer="3" w:gutter="0"/>
      <w:rtlGutter w:val="0"/>
      <w:cols w:space="720"/>
      <w:noEndnote/>
      <w:docGrid w:linePitch="360"/>
    </w:sectPr>
  </w:body>
</w:document>
</file>

<file path=word/footnotes.xml><?xml version="1.0" encoding="utf-8"?>
<w:footnotes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footnote w:id="0" w:type="separator">
    <w:p>
      <w:r/>
    </w:p>
  </w:footnote>
  <w:footnote w:id="1" w:type="continuationSeparator">
    <w:p>
      <w:r/>
    </w:p>
  </w:footnote>
</w:footnotes>
</file>

<file path=word/numbering.xml><?xml version="1.0" encoding="utf-8"?>
<w:numbering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abstractNum w:abstractNumId="0">
    <w:multiLevelType w:val="multilevel"/>
    <w:lvl w:ilvl="0">
      <w:start w:val="1"/>
      <w:numFmt w:val="decimal"/>
      <w:lvlText w:val="%1."/>
      <w:rPr>
        <w:lang w:val="ru-RU" w:eastAsia="ru-RU" w:bidi="ru-RU"/>
        <w:b w:val="0"/>
        <w:bCs w:val="0"/>
        <w:i w:val="0"/>
        <w:iCs w:val="0"/>
        <w:u w:val="none"/>
        <w:strike w:val="0"/>
        <w:smallCaps w:val="0"/>
        <w:sz w:val="26"/>
        <w:szCs w:val="26"/>
        <w:rFonts w:ascii="Times New Roman" w:eastAsia="Times New Roman" w:hAnsi="Times New Roman" w:cs="Times New Roman"/>
        <w:w w:val="100"/>
        <w:spacing w:val="0"/>
        <w:color w:val="000000"/>
        <w:position w:val="0"/>
      </w:rPr>
    </w:lvl>
    <w:lvl w:ilvl="1">
      <w:start w:val="1"/>
      <w:numFmt w:val="decimal"/>
      <w:lvlText w:val="%1.%2"/>
      <w:rPr>
        <w:lang w:val="ru-RU" w:eastAsia="ru-RU" w:bidi="ru-RU"/>
        <w:b w:val="0"/>
        <w:bCs w:val="0"/>
        <w:i w:val="0"/>
        <w:iCs w:val="0"/>
        <w:u w:val="none"/>
        <w:strike w:val="0"/>
        <w:smallCaps w:val="0"/>
        <w:sz w:val="26"/>
        <w:szCs w:val="26"/>
        <w:rFonts w:ascii="Times New Roman" w:eastAsia="Times New Roman" w:hAnsi="Times New Roman" w:cs="Times New Roman"/>
        <w:w w:val="100"/>
        <w:spacing w:val="0"/>
        <w:color w:val="000000"/>
        <w:position w:val="0"/>
      </w:rPr>
    </w:lvl>
  </w:abstractNum>
  <w:num w:numId="1">
    <w:abstractNumId w:val="0"/>
  </w:num>
</w:numbering>
</file>

<file path=word/settings.xml><?xml version="1.0" encoding="utf-8"?>
<w:settings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zoom w:val="fullPage"/>
  <w:evenAndOddHeaders/>
  <w:footnotePr>
    <w:pos w:val="pageBottom"/>
    <w:numFmt w:val="decimal"/>
    <w:numRestart w:val="continuous"/>
    <w:footnote w:id="0"/>
    <w:footnote w:id="1"/>
  </w:footnotePr>
  <w:drawingGridHorizontalSpacing w:val="181"/>
  <w:drawingGridVerticalSpacing w:val="181"/>
  <w:displayHorizontalDrawingGridEvery w:val="1"/>
  <w:displayVerticalDrawingGridEvery w:val="1"/>
  <w:characterSpacingControl w:val="compressPunctuation"/>
  <w:compat>
    <w:doNotExpandShiftReturn/>
  </w:compat>
</w:settings>
</file>

<file path=word/styles.xml><?xml version="1.0" encoding="utf-8"?>
<w:styles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  <w:keepNext w:val="0"/>
        <w:keepLines w:val="0"/>
        <w:shd w:val="clear" w:color="auto" w:fill="auto"/>
        <w:bidi w:val="0"/>
        <w:jc w:val="left"/>
        <w:spacing w:before="0" w:after="0" w:line="240" w:lineRule="auto"/>
        <w:ind w:left="0" w:right="0" w:firstLine="0"/>
      </w:pPr>
    </w:pPrDefault>
  </w:docDefaults>
  <w:style w:type="paragraph" w:default="1" w:styleId="Normal">
    <w:name w:val="Normal"/>
    <w:pPr>
      <w:widowControl w:val="0"/>
      <w:keepNext w:val="0"/>
      <w:keepLines w:val="0"/>
      <w:shd w:val="clear" w:color="auto" w:fill="auto"/>
      <w:bidi w:val="0"/>
      <w:jc w:val="left"/>
      <w:spacing w:before="0" w:after="0" w:line="240" w:lineRule="auto"/>
      <w:ind w:left="0" w:right="0" w:firstLine="0"/>
    </w:pPr>
    <w:rPr>
      <w:lang w:val="ru-RU" w:eastAsia="ru-RU" w:bidi="ru-RU"/>
      <w:sz w:val="24"/>
      <w:szCs w:val="24"/>
      <w:rFonts w:ascii="Arial Unicode MS" w:eastAsia="Arial Unicode MS" w:hAnsi="Arial Unicode MS" w:cs="Arial Unicode MS"/>
      <w:w w:val="100"/>
      <w:spacing w:val="0"/>
      <w:color w:val="000000"/>
      <w:position w:val="0"/>
    </w:rPr>
  </w:style>
  <w:style w:type="character" w:default="1" w:styleId="DefaultParagraphFont">
    <w:name w:val="Default Paragraph Font"/>
    <w:rPr>
      <w:lang w:val="ru-RU" w:eastAsia="ru-RU" w:bidi="ru-RU"/>
      <w:sz w:val="24"/>
      <w:szCs w:val="24"/>
      <w:rFonts w:ascii="Arial Unicode MS" w:eastAsia="Arial Unicode MS" w:hAnsi="Arial Unicode MS" w:cs="Arial Unicode MS"/>
      <w:w w:val="100"/>
      <w:spacing w:val="0"/>
      <w:color w:val="000000"/>
      <w:position w:val="0"/>
    </w:rPr>
  </w:style>
  <w:style w:type="character" w:styleId="Hyperlink">
    <w:name w:val="Hyperlink"/>
    <w:basedOn w:val="DefaultParagraphFont"/>
    <w:rPr>
      <w:u w:val="single"/>
      <w:color w:val="0066CC"/>
    </w:rPr>
  </w:style>
  <w:style w:type="character" w:customStyle="1" w:styleId="CharStyle4">
    <w:name w:val="Основной текст (3)_"/>
    <w:basedOn w:val="DefaultParagraphFont"/>
    <w:link w:val="Style3"/>
    <w:rPr>
      <w:b/>
      <w:bCs/>
      <w:i w:val="0"/>
      <w:iCs w:val="0"/>
      <w:u w:val="none"/>
      <w:strike w:val="0"/>
      <w:smallCaps w:val="0"/>
      <w:sz w:val="28"/>
      <w:szCs w:val="28"/>
      <w:rFonts w:ascii="Times New Roman" w:eastAsia="Times New Roman" w:hAnsi="Times New Roman" w:cs="Times New Roman"/>
    </w:rPr>
  </w:style>
  <w:style w:type="character" w:customStyle="1" w:styleId="CharStyle6">
    <w:name w:val="Основной текст (2)_"/>
    <w:basedOn w:val="DefaultParagraphFont"/>
    <w:link w:val="Style5"/>
    <w:rPr>
      <w:b w:val="0"/>
      <w:bCs w:val="0"/>
      <w:i w:val="0"/>
      <w:iCs w:val="0"/>
      <w:u w:val="none"/>
      <w:strike w:val="0"/>
      <w:smallCaps w:val="0"/>
      <w:sz w:val="26"/>
      <w:szCs w:val="26"/>
      <w:rFonts w:ascii="Times New Roman" w:eastAsia="Times New Roman" w:hAnsi="Times New Roman" w:cs="Times New Roman"/>
    </w:rPr>
  </w:style>
  <w:style w:type="character" w:customStyle="1" w:styleId="CharStyle8">
    <w:name w:val="Подпись к картинке_"/>
    <w:basedOn w:val="DefaultParagraphFont"/>
    <w:link w:val="Style7"/>
    <w:rPr>
      <w:b w:val="0"/>
      <w:bCs w:val="0"/>
      <w:i w:val="0"/>
      <w:iCs w:val="0"/>
      <w:u w:val="none"/>
      <w:strike w:val="0"/>
      <w:smallCaps w:val="0"/>
      <w:sz w:val="26"/>
      <w:szCs w:val="26"/>
      <w:rFonts w:ascii="Times New Roman" w:eastAsia="Times New Roman" w:hAnsi="Times New Roman" w:cs="Times New Roman"/>
    </w:rPr>
  </w:style>
  <w:style w:type="character" w:customStyle="1" w:styleId="CharStyle10">
    <w:name w:val="Основной текст (4)_"/>
    <w:basedOn w:val="DefaultParagraphFont"/>
    <w:link w:val="Style9"/>
    <w:rPr>
      <w:b/>
      <w:bCs/>
      <w:i w:val="0"/>
      <w:iCs w:val="0"/>
      <w:u w:val="none"/>
      <w:strike w:val="0"/>
      <w:smallCaps w:val="0"/>
      <w:sz w:val="19"/>
      <w:szCs w:val="19"/>
      <w:rFonts w:ascii="Times New Roman" w:eastAsia="Times New Roman" w:hAnsi="Times New Roman" w:cs="Times New Roman"/>
    </w:rPr>
  </w:style>
  <w:style w:type="paragraph" w:customStyle="1" w:styleId="Style3">
    <w:name w:val="Основной текст (3)"/>
    <w:basedOn w:val="Normal"/>
    <w:link w:val="CharStyle4"/>
    <w:pPr>
      <w:widowControl w:val="0"/>
      <w:shd w:val="clear" w:color="auto" w:fill="FFFFFF"/>
      <w:jc w:val="both"/>
      <w:spacing w:after="420" w:line="322" w:lineRule="exact"/>
    </w:pPr>
    <w:rPr>
      <w:b/>
      <w:bCs/>
      <w:i w:val="0"/>
      <w:iCs w:val="0"/>
      <w:u w:val="none"/>
      <w:strike w:val="0"/>
      <w:smallCaps w:val="0"/>
      <w:sz w:val="28"/>
      <w:szCs w:val="28"/>
      <w:rFonts w:ascii="Times New Roman" w:eastAsia="Times New Roman" w:hAnsi="Times New Roman" w:cs="Times New Roman"/>
    </w:rPr>
  </w:style>
  <w:style w:type="paragraph" w:customStyle="1" w:styleId="Style5">
    <w:name w:val="Основной текст (2)"/>
    <w:basedOn w:val="Normal"/>
    <w:link w:val="CharStyle6"/>
    <w:pPr>
      <w:widowControl w:val="0"/>
      <w:shd w:val="clear" w:color="auto" w:fill="FFFFFF"/>
      <w:jc w:val="center"/>
      <w:spacing w:before="420" w:after="420" w:line="0" w:lineRule="exact"/>
    </w:pPr>
    <w:rPr>
      <w:b w:val="0"/>
      <w:bCs w:val="0"/>
      <w:i w:val="0"/>
      <w:iCs w:val="0"/>
      <w:u w:val="none"/>
      <w:strike w:val="0"/>
      <w:smallCaps w:val="0"/>
      <w:sz w:val="26"/>
      <w:szCs w:val="26"/>
      <w:rFonts w:ascii="Times New Roman" w:eastAsia="Times New Roman" w:hAnsi="Times New Roman" w:cs="Times New Roman"/>
    </w:rPr>
  </w:style>
  <w:style w:type="paragraph" w:customStyle="1" w:styleId="Style7">
    <w:name w:val="Подпись к картинке"/>
    <w:basedOn w:val="Normal"/>
    <w:link w:val="CharStyle8"/>
    <w:pPr>
      <w:widowControl w:val="0"/>
      <w:shd w:val="clear" w:color="auto" w:fill="FFFFFF"/>
      <w:spacing w:line="326" w:lineRule="exact"/>
      <w:ind w:firstLine="740"/>
    </w:pPr>
    <w:rPr>
      <w:b w:val="0"/>
      <w:bCs w:val="0"/>
      <w:i w:val="0"/>
      <w:iCs w:val="0"/>
      <w:u w:val="none"/>
      <w:strike w:val="0"/>
      <w:smallCaps w:val="0"/>
      <w:sz w:val="26"/>
      <w:szCs w:val="26"/>
      <w:rFonts w:ascii="Times New Roman" w:eastAsia="Times New Roman" w:hAnsi="Times New Roman" w:cs="Times New Roman"/>
    </w:rPr>
  </w:style>
  <w:style w:type="paragraph" w:customStyle="1" w:styleId="Style9">
    <w:name w:val="Основной текст (4)"/>
    <w:basedOn w:val="Normal"/>
    <w:link w:val="CharStyle10"/>
    <w:pPr>
      <w:widowControl w:val="0"/>
      <w:shd w:val="clear" w:color="auto" w:fill="FFFFFF"/>
      <w:jc w:val="both"/>
      <w:spacing w:line="226" w:lineRule="exact"/>
    </w:pPr>
    <w:rPr>
      <w:b/>
      <w:bCs/>
      <w:i w:val="0"/>
      <w:iCs w:val="0"/>
      <w:u w:val="none"/>
      <w:strike w:val="0"/>
      <w:smallCaps w:val="0"/>
      <w:sz w:val="19"/>
      <w:szCs w:val="19"/>
      <w:rFonts w:ascii="Times New Roman" w:eastAsia="Times New Roman" w:hAnsi="Times New Roman" w:cs="Times New Roman"/>
    </w:rPr>
  </w:style>
</w:styles>
</file>

<file path=word/_rels/document.xml.rels>&#65279;<?xml version="1.0" encoding="UTF-8" standalone="yes"?>
<Relationships xmlns="http://schemas.openxmlformats.org/package/2006/relationships"><Relationship Id="rId1" Type="http://schemas.openxmlformats.org/officeDocument/2006/relationships/footnotes" Target="footnotes.xml"/><Relationship Id="rId2" Type="http://schemas.openxmlformats.org/officeDocument/2006/relationships/styles" Target="styles.xml"/><Relationship Id="rId3" Type="http://schemas.openxmlformats.org/officeDocument/2006/relationships/numbering" Target="numbering.xml"/><Relationship Id="rId4" Type="http://schemas.openxmlformats.org/officeDocument/2006/relationships/settings" Target="settings.xml"/><Relationship Id="rId5" Type="http://schemas.openxmlformats.org/officeDocument/2006/relationships/image" Target="media/image1.jpeg"/><Relationship Id="rId6" Type="http://schemas.openxmlformats.org/officeDocument/2006/relationships/image" Target="media/image1.jpeg" TargetMode="External"/></Relationships>
</file>