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F20" w:rsidRPr="00A7586A" w:rsidRDefault="0079402E" w:rsidP="00897F20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7F20" w:rsidRPr="00A7586A" w:rsidRDefault="00897F20" w:rsidP="00897F20">
      <w:pPr>
        <w:keepNext/>
        <w:spacing w:after="0" w:line="240" w:lineRule="auto"/>
        <w:ind w:left="-1276" w:right="-427"/>
        <w:jc w:val="center"/>
        <w:rPr>
          <w:rFonts w:ascii="Times New Roman" w:eastAsia="Calibri" w:hAnsi="Times New Roman" w:cs="Times New Roman"/>
          <w:szCs w:val="32"/>
        </w:rPr>
      </w:pPr>
    </w:p>
    <w:p w:rsidR="00897F20" w:rsidRPr="00A7586A" w:rsidRDefault="00897F20" w:rsidP="0079402E">
      <w:pPr>
        <w:keepNext/>
        <w:spacing w:after="0" w:line="240" w:lineRule="auto"/>
        <w:ind w:left="-1276" w:right="-7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586A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897F20" w:rsidRPr="00A7586A" w:rsidRDefault="00897F20" w:rsidP="0079402E">
      <w:pPr>
        <w:spacing w:after="0" w:line="240" w:lineRule="auto"/>
        <w:ind w:left="-1276" w:right="-7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586A">
        <w:rPr>
          <w:rFonts w:ascii="Times New Roman" w:eastAsia="Calibri" w:hAnsi="Times New Roman" w:cs="Times New Roman"/>
          <w:sz w:val="28"/>
          <w:szCs w:val="28"/>
        </w:rPr>
        <w:t>КАРАЧАЕВО-ЧЕРКЕССКАЯ РЕСПУБЛИКА</w:t>
      </w:r>
    </w:p>
    <w:p w:rsidR="00897F20" w:rsidRPr="00A7586A" w:rsidRDefault="00897F20" w:rsidP="0079402E">
      <w:pPr>
        <w:spacing w:after="0" w:line="240" w:lineRule="auto"/>
        <w:ind w:left="-1276" w:right="-7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586A">
        <w:rPr>
          <w:rFonts w:ascii="Times New Roman" w:eastAsia="Calibri" w:hAnsi="Times New Roman" w:cs="Times New Roman"/>
          <w:sz w:val="28"/>
          <w:szCs w:val="28"/>
        </w:rPr>
        <w:t>АДМИНИСТРАЦИЯ УСТЬ-ДЖЕГУТИНСКОГО МУНИЦИПАЛЬНОГО РАЙОНА</w:t>
      </w:r>
    </w:p>
    <w:p w:rsidR="00897F20" w:rsidRPr="00897F20" w:rsidRDefault="00897F20" w:rsidP="0079402E">
      <w:pPr>
        <w:spacing w:after="0" w:line="240" w:lineRule="auto"/>
        <w:ind w:left="-1276" w:right="-71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97F20" w:rsidRPr="00897F20" w:rsidRDefault="00897F20" w:rsidP="0079402E">
      <w:pPr>
        <w:spacing w:after="0" w:line="240" w:lineRule="auto"/>
        <w:ind w:left="-1276" w:right="-710"/>
        <w:jc w:val="center"/>
        <w:rPr>
          <w:rFonts w:ascii="Times New Roman" w:eastAsia="Calibri" w:hAnsi="Times New Roman" w:cs="Times New Roman"/>
          <w:b/>
          <w:bCs/>
          <w:spacing w:val="40"/>
          <w:sz w:val="28"/>
          <w:szCs w:val="28"/>
        </w:rPr>
      </w:pPr>
      <w:r w:rsidRPr="00897F20">
        <w:rPr>
          <w:rFonts w:ascii="Times New Roman" w:eastAsia="Calibri" w:hAnsi="Times New Roman" w:cs="Times New Roman"/>
          <w:b/>
          <w:bCs/>
          <w:spacing w:val="40"/>
          <w:sz w:val="28"/>
          <w:szCs w:val="28"/>
        </w:rPr>
        <w:t>ПОСТАНОВЛЕНИЕ</w:t>
      </w:r>
    </w:p>
    <w:p w:rsidR="00897F20" w:rsidRPr="00897F20" w:rsidRDefault="00897F20" w:rsidP="00897F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97F20" w:rsidRPr="00897F20" w:rsidRDefault="0079402E" w:rsidP="00897F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25.02.</w:t>
      </w:r>
      <w:r w:rsidR="00B1531F">
        <w:rPr>
          <w:rFonts w:ascii="Times New Roman" w:eastAsia="Calibri" w:hAnsi="Times New Roman" w:cs="Times New Roman"/>
          <w:sz w:val="28"/>
          <w:szCs w:val="28"/>
        </w:rPr>
        <w:t>2026</w:t>
      </w:r>
      <w:r w:rsidR="00897F20" w:rsidRPr="00897F20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B1531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97F20" w:rsidRPr="00897F20">
        <w:rPr>
          <w:rFonts w:ascii="Times New Roman" w:eastAsia="Calibri" w:hAnsi="Times New Roman" w:cs="Times New Roman"/>
          <w:sz w:val="28"/>
          <w:szCs w:val="28"/>
        </w:rPr>
        <w:t xml:space="preserve">     г. Усть-Джегута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№ 108</w:t>
      </w:r>
    </w:p>
    <w:p w:rsidR="00897F20" w:rsidRPr="00897F20" w:rsidRDefault="00897F20" w:rsidP="00897F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97F20" w:rsidRPr="00897F20" w:rsidRDefault="00897F20" w:rsidP="00897F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97F2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Усть-Джегутинского муници</w:t>
      </w:r>
      <w:r w:rsidR="009E53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пального района от 14.12.2023 </w:t>
      </w:r>
      <w:r w:rsidRPr="00897F2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№ 723 «О Порядке формирования муниципальных социальных заказов на оказание муниципальных услуг в социальной сфере, отнесенных к </w:t>
      </w:r>
      <w:r w:rsidR="004A46D1" w:rsidRPr="004A4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полномочиям</w:t>
      </w:r>
      <w:r w:rsidR="004A46D1" w:rsidRPr="00B9143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  <w:t xml:space="preserve"> </w:t>
      </w:r>
      <w:r w:rsidR="00E20A0E" w:rsidRPr="00B9143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  <w:t xml:space="preserve">администрации </w:t>
      </w:r>
      <w:r w:rsidR="00A7586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Усть-</w:t>
      </w:r>
      <w:r w:rsidRPr="00897F2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Джегутинского муниципального района, о форме и сроках формирования отчета об их исполнении»</w:t>
      </w:r>
    </w:p>
    <w:p w:rsidR="00897F20" w:rsidRPr="00897F20" w:rsidRDefault="00897F20" w:rsidP="00897F20">
      <w:pP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97F20" w:rsidRPr="00897F20" w:rsidRDefault="00897F20" w:rsidP="00897F2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25643972"/>
      <w:r w:rsidRPr="0089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End w:id="0"/>
      <w:r w:rsidRPr="0089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приведения в соответствие с Федеральным законом от 26.12.2024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</w:t>
      </w:r>
      <w:r w:rsidR="00A75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Федерации» </w:t>
      </w:r>
      <w:r w:rsidR="00A7586A" w:rsidRPr="00B914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администрация</w:t>
      </w:r>
      <w:r w:rsidR="00A75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</w:t>
      </w:r>
      <w:r w:rsidRPr="00897F2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Джегутинского муниципального района</w:t>
      </w:r>
    </w:p>
    <w:p w:rsidR="00897F20" w:rsidRPr="00897F20" w:rsidRDefault="00F6266F" w:rsidP="00897F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ПОСТАНО</w:t>
      </w:r>
      <w:r w:rsidR="00897F20" w:rsidRPr="00897F2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ВЛЯЮ:</w:t>
      </w:r>
    </w:p>
    <w:p w:rsidR="00897F20" w:rsidRPr="00897F20" w:rsidRDefault="00897F20" w:rsidP="00897F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97F20" w:rsidRPr="00897F20" w:rsidRDefault="00897F20" w:rsidP="00897F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F20">
        <w:rPr>
          <w:rFonts w:ascii="Times New Roman" w:eastAsia="Calibri" w:hAnsi="Times New Roman" w:cs="Times New Roman"/>
          <w:sz w:val="28"/>
          <w:szCs w:val="28"/>
        </w:rPr>
        <w:t xml:space="preserve">1. Внести в постановление </w:t>
      </w:r>
      <w:r w:rsidR="007C6A66">
        <w:rPr>
          <w:rFonts w:ascii="Times New Roman" w:eastAsia="Calibri" w:hAnsi="Times New Roman" w:cs="Times New Roman"/>
          <w:sz w:val="28"/>
          <w:szCs w:val="28"/>
        </w:rPr>
        <w:t>а</w:t>
      </w:r>
      <w:r w:rsidR="00A7586A">
        <w:rPr>
          <w:rFonts w:ascii="Times New Roman" w:eastAsia="Calibri" w:hAnsi="Times New Roman" w:cs="Times New Roman"/>
          <w:sz w:val="28"/>
          <w:szCs w:val="28"/>
        </w:rPr>
        <w:t>дминистрации Усть-</w:t>
      </w:r>
      <w:r w:rsidRPr="00897F20">
        <w:rPr>
          <w:rFonts w:ascii="Times New Roman" w:eastAsia="Calibri" w:hAnsi="Times New Roman" w:cs="Times New Roman"/>
          <w:sz w:val="28"/>
          <w:szCs w:val="28"/>
        </w:rPr>
        <w:t>Джегутинского муниципального района от14.12.2023 № 723 «</w:t>
      </w:r>
      <w:r w:rsidRPr="0089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формирования </w:t>
      </w:r>
      <w:r w:rsidRPr="00897F20">
        <w:rPr>
          <w:rFonts w:ascii="Times New Roman" w:eastAsia="Calibri" w:hAnsi="Times New Roman" w:cs="Times New Roman"/>
          <w:sz w:val="28"/>
        </w:rPr>
        <w:t>муниципальных</w:t>
      </w:r>
      <w:r w:rsidRPr="0089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 на оказание </w:t>
      </w:r>
      <w:r w:rsidRPr="00897F20">
        <w:rPr>
          <w:rFonts w:ascii="Times New Roman" w:eastAsia="Calibri" w:hAnsi="Times New Roman" w:cs="Times New Roman"/>
          <w:sz w:val="28"/>
        </w:rPr>
        <w:t>муниципальных</w:t>
      </w:r>
      <w:r w:rsidRPr="0089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</w:t>
      </w:r>
      <w:r w:rsidR="00B91431" w:rsidRPr="00B914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администрации</w:t>
      </w:r>
      <w:r w:rsidR="00B9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F2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r w:rsidR="00DD4C3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Джегутинского </w:t>
      </w:r>
      <w:r w:rsidRPr="00897F20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  <w:r w:rsidRPr="00897F20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форме и сроках формирования отчета об их исполнении</w:t>
      </w:r>
      <w:r w:rsidRPr="00897F20">
        <w:rPr>
          <w:rFonts w:ascii="Times New Roman" w:eastAsia="Calibri" w:hAnsi="Times New Roman" w:cs="Times New Roman"/>
          <w:sz w:val="28"/>
          <w:szCs w:val="28"/>
        </w:rPr>
        <w:t>» следующие изменения:</w:t>
      </w:r>
    </w:p>
    <w:p w:rsidR="00452DD7" w:rsidRPr="00751CF1" w:rsidRDefault="00BA6CF5" w:rsidP="00897F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1) </w:t>
      </w:r>
      <w:r w:rsidR="002737FB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в наименовании </w:t>
      </w:r>
      <w:r w:rsidR="00673DBC">
        <w:rPr>
          <w:rFonts w:ascii="Times New Roman" w:eastAsia="Calibri" w:hAnsi="Times New Roman" w:cs="Times New Roman"/>
          <w:color w:val="FF0000"/>
          <w:sz w:val="28"/>
          <w:szCs w:val="28"/>
        </w:rPr>
        <w:t>п</w:t>
      </w:r>
      <w:r w:rsidR="008A4991">
        <w:rPr>
          <w:rFonts w:ascii="Times New Roman" w:eastAsia="Calibri" w:hAnsi="Times New Roman" w:cs="Times New Roman"/>
          <w:color w:val="FF0000"/>
          <w:sz w:val="28"/>
          <w:szCs w:val="28"/>
        </w:rPr>
        <w:t>остановлени</w:t>
      </w:r>
      <w:r w:rsidR="002737FB">
        <w:rPr>
          <w:rFonts w:ascii="Times New Roman" w:eastAsia="Calibri" w:hAnsi="Times New Roman" w:cs="Times New Roman"/>
          <w:color w:val="FF0000"/>
          <w:sz w:val="28"/>
          <w:szCs w:val="28"/>
        </w:rPr>
        <w:t>я</w:t>
      </w:r>
      <w:r w:rsidR="00452DD7" w:rsidRPr="00751CF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слова «органов местного </w:t>
      </w:r>
      <w:r w:rsidR="00686396">
        <w:rPr>
          <w:rFonts w:ascii="Times New Roman" w:eastAsia="Calibri" w:hAnsi="Times New Roman" w:cs="Times New Roman"/>
          <w:color w:val="FF0000"/>
          <w:sz w:val="28"/>
          <w:szCs w:val="28"/>
        </w:rPr>
        <w:t>самоуправления» заменить словом</w:t>
      </w:r>
      <w:r w:rsidR="00452DD7" w:rsidRPr="00751CF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«администрации»</w:t>
      </w:r>
      <w:r w:rsidR="00751CF1" w:rsidRPr="00751CF1">
        <w:rPr>
          <w:rFonts w:ascii="Times New Roman" w:eastAsia="Calibri" w:hAnsi="Times New Roman" w:cs="Times New Roman"/>
          <w:color w:val="FF0000"/>
          <w:sz w:val="28"/>
          <w:szCs w:val="28"/>
        </w:rPr>
        <w:t>;</w:t>
      </w:r>
      <w:r w:rsidR="00452DD7" w:rsidRPr="00751CF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897F20" w:rsidRPr="00897F20" w:rsidRDefault="00BA6CF5" w:rsidP="00897F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п</w:t>
      </w:r>
      <w:r w:rsidR="00897F20" w:rsidRPr="00897F20">
        <w:rPr>
          <w:rFonts w:ascii="Times New Roman" w:eastAsia="Calibri" w:hAnsi="Times New Roman" w:cs="Times New Roman"/>
          <w:sz w:val="28"/>
          <w:szCs w:val="28"/>
        </w:rPr>
        <w:t>ункт</w:t>
      </w:r>
      <w:r w:rsidR="00E7739F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1317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0A0E">
        <w:rPr>
          <w:rFonts w:ascii="Times New Roman" w:eastAsia="Calibri" w:hAnsi="Times New Roman" w:cs="Times New Roman"/>
          <w:sz w:val="28"/>
          <w:szCs w:val="28"/>
        </w:rPr>
        <w:t xml:space="preserve">постановления </w:t>
      </w:r>
      <w:r w:rsidR="001317C4">
        <w:rPr>
          <w:rFonts w:ascii="Times New Roman" w:eastAsia="Calibri" w:hAnsi="Times New Roman" w:cs="Times New Roman"/>
          <w:sz w:val="28"/>
          <w:szCs w:val="28"/>
        </w:rPr>
        <w:t>дополнить</w:t>
      </w:r>
      <w:r w:rsidR="00E7739F">
        <w:rPr>
          <w:rFonts w:ascii="Times New Roman" w:eastAsia="Calibri" w:hAnsi="Times New Roman" w:cs="Times New Roman"/>
          <w:sz w:val="28"/>
          <w:szCs w:val="28"/>
        </w:rPr>
        <w:t xml:space="preserve"> подпунктами 1.3-1.5</w:t>
      </w:r>
      <w:r w:rsidR="00E20A0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7F20" w:rsidRPr="00897F20" w:rsidRDefault="00E7739F" w:rsidP="00897F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«1.3.</w:t>
      </w:r>
      <w:r w:rsidR="00897F20" w:rsidRPr="00897F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188270476"/>
      <w:r w:rsidR="00897F20" w:rsidRPr="00897F20">
        <w:rPr>
          <w:rFonts w:ascii="Times New Roman" w:eastAsia="Calibri" w:hAnsi="Times New Roman" w:cs="Times New Roman"/>
          <w:sz w:val="28"/>
          <w:szCs w:val="28"/>
        </w:rPr>
        <w:t xml:space="preserve">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</w:t>
      </w:r>
      <w:r w:rsidR="00B91431" w:rsidRPr="00B914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администрации</w:t>
      </w:r>
      <w:r w:rsidR="00B9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86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</w:t>
      </w:r>
      <w:r w:rsidR="00897F20" w:rsidRPr="0089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Джегутинского </w:t>
      </w:r>
      <w:r w:rsidR="00897F20" w:rsidRPr="00897F20">
        <w:rPr>
          <w:rFonts w:ascii="Times New Roman" w:eastAsia="Calibri" w:hAnsi="Times New Roman" w:cs="Times New Roman"/>
          <w:iCs/>
          <w:sz w:val="28"/>
          <w:szCs w:val="28"/>
        </w:rPr>
        <w:t xml:space="preserve">муниципального </w:t>
      </w:r>
      <w:bookmarkEnd w:id="1"/>
      <w:r w:rsidR="00897F20" w:rsidRPr="00897F20">
        <w:rPr>
          <w:rFonts w:ascii="Times New Roman" w:eastAsia="Calibri" w:hAnsi="Times New Roman" w:cs="Times New Roman"/>
          <w:iCs/>
          <w:sz w:val="28"/>
          <w:szCs w:val="28"/>
        </w:rPr>
        <w:t xml:space="preserve">района </w:t>
      </w:r>
      <w:r w:rsidR="001A32EE">
        <w:rPr>
          <w:rFonts w:ascii="Times New Roman" w:eastAsia="Calibri" w:hAnsi="Times New Roman" w:cs="Times New Roman"/>
          <w:sz w:val="28"/>
          <w:szCs w:val="28"/>
        </w:rPr>
        <w:t>согласно приложению 3</w:t>
      </w:r>
      <w:r w:rsidR="00897F20" w:rsidRPr="00897F2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97F20" w:rsidRPr="00897F20" w:rsidRDefault="00E7739F" w:rsidP="00897F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90278141"/>
      <w:r>
        <w:rPr>
          <w:rFonts w:ascii="Times New Roman" w:eastAsia="Calibri" w:hAnsi="Times New Roman" w:cs="Times New Roman"/>
          <w:sz w:val="28"/>
          <w:szCs w:val="28"/>
        </w:rPr>
        <w:t xml:space="preserve">1.4. </w:t>
      </w:r>
      <w:r w:rsidR="00897F20" w:rsidRPr="00897F20">
        <w:rPr>
          <w:rFonts w:ascii="Times New Roman" w:eastAsia="Calibri" w:hAnsi="Times New Roman" w:cs="Times New Roman"/>
          <w:sz w:val="28"/>
          <w:szCs w:val="28"/>
        </w:rPr>
        <w:t>Показатели эффективности организации оказания муниципальных услуг в социальной сфере, при организации оказания</w:t>
      </w:r>
      <w:r w:rsidR="00B1531F">
        <w:rPr>
          <w:rFonts w:ascii="Times New Roman" w:eastAsia="Calibri" w:hAnsi="Times New Roman" w:cs="Times New Roman"/>
          <w:sz w:val="28"/>
          <w:szCs w:val="28"/>
        </w:rPr>
        <w:t>,</w:t>
      </w:r>
      <w:r w:rsidR="00897F20" w:rsidRPr="00897F20">
        <w:rPr>
          <w:rFonts w:ascii="Times New Roman" w:eastAsia="Calibri" w:hAnsi="Times New Roman" w:cs="Times New Roman"/>
          <w:sz w:val="28"/>
          <w:szCs w:val="28"/>
        </w:rPr>
        <w:t xml:space="preserve"> которых планируется определять исполнителей услуг по результ</w:t>
      </w:r>
      <w:r w:rsidR="001A32EE">
        <w:rPr>
          <w:rFonts w:ascii="Times New Roman" w:eastAsia="Calibri" w:hAnsi="Times New Roman" w:cs="Times New Roman"/>
          <w:sz w:val="28"/>
          <w:szCs w:val="28"/>
        </w:rPr>
        <w:t>атам отбора исполнителей услуг согласно приложению</w:t>
      </w:r>
      <w:r w:rsidR="00897F20" w:rsidRPr="00897F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32EE">
        <w:rPr>
          <w:rFonts w:ascii="Times New Roman" w:eastAsia="Calibri" w:hAnsi="Times New Roman" w:cs="Times New Roman"/>
          <w:sz w:val="28"/>
          <w:szCs w:val="28"/>
        </w:rPr>
        <w:t>4</w:t>
      </w:r>
      <w:r w:rsidR="00897F20" w:rsidRPr="00897F2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97F20" w:rsidRDefault="00E7739F" w:rsidP="00897F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1.5.</w:t>
      </w:r>
      <w:r w:rsidR="00897F20" w:rsidRPr="00897F20">
        <w:rPr>
          <w:rFonts w:ascii="Times New Roman" w:eastAsia="Calibri" w:hAnsi="Times New Roman" w:cs="Times New Roman"/>
          <w:sz w:val="28"/>
          <w:szCs w:val="28"/>
        </w:rPr>
        <w:t xml:space="preserve"> План </w:t>
      </w:r>
      <w:proofErr w:type="gramStart"/>
      <w:r w:rsidR="00897F20" w:rsidRPr="00897F20">
        <w:rPr>
          <w:rFonts w:ascii="Times New Roman" w:eastAsia="Calibri" w:hAnsi="Times New Roman" w:cs="Times New Roman"/>
          <w:sz w:val="28"/>
          <w:szCs w:val="28"/>
        </w:rPr>
        <w:t>достижения показателей эффективности организации оказания муниципальных услуг</w:t>
      </w:r>
      <w:proofErr w:type="gramEnd"/>
      <w:r w:rsidR="00897F20" w:rsidRPr="00897F20">
        <w:rPr>
          <w:rFonts w:ascii="Times New Roman" w:eastAsia="Calibri" w:hAnsi="Times New Roman" w:cs="Times New Roman"/>
          <w:sz w:val="28"/>
          <w:szCs w:val="28"/>
        </w:rPr>
        <w:t xml:space="preserve"> в социальной сфере, при организации оказания</w:t>
      </w:r>
      <w:r w:rsidR="00B1531F">
        <w:rPr>
          <w:rFonts w:ascii="Times New Roman" w:eastAsia="Calibri" w:hAnsi="Times New Roman" w:cs="Times New Roman"/>
          <w:sz w:val="28"/>
          <w:szCs w:val="28"/>
        </w:rPr>
        <w:t>,</w:t>
      </w:r>
      <w:r w:rsidR="00897F20" w:rsidRPr="00897F20">
        <w:rPr>
          <w:rFonts w:ascii="Times New Roman" w:eastAsia="Calibri" w:hAnsi="Times New Roman" w:cs="Times New Roman"/>
          <w:sz w:val="28"/>
          <w:szCs w:val="28"/>
        </w:rPr>
        <w:t xml:space="preserve"> которых планируется определять исполнителей услуг по результатам отбора </w:t>
      </w:r>
      <w:r w:rsidR="001A32EE">
        <w:rPr>
          <w:rFonts w:ascii="Times New Roman" w:eastAsia="Calibri" w:hAnsi="Times New Roman" w:cs="Times New Roman"/>
          <w:sz w:val="28"/>
          <w:szCs w:val="28"/>
        </w:rPr>
        <w:t>исполнителей услуг согласно приложению 5</w:t>
      </w:r>
      <w:r w:rsidR="00897F20" w:rsidRPr="00897F20">
        <w:rPr>
          <w:rFonts w:ascii="Times New Roman" w:eastAsia="Calibri" w:hAnsi="Times New Roman" w:cs="Times New Roman"/>
          <w:sz w:val="28"/>
          <w:szCs w:val="28"/>
        </w:rPr>
        <w:t>.»</w:t>
      </w:r>
      <w:bookmarkEnd w:id="2"/>
      <w:r w:rsidR="003100A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317C4" w:rsidRDefault="003100A0" w:rsidP="001317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3) п</w:t>
      </w:r>
      <w:r w:rsidR="001317C4" w:rsidRPr="00897F20">
        <w:rPr>
          <w:rFonts w:ascii="Times New Roman" w:eastAsia="Calibri" w:hAnsi="Times New Roman" w:cs="Times New Roman"/>
          <w:sz w:val="28"/>
          <w:szCs w:val="28"/>
        </w:rPr>
        <w:t xml:space="preserve">риложение 1 изложить в </w:t>
      </w:r>
      <w:r w:rsidR="001317C4">
        <w:rPr>
          <w:rFonts w:ascii="Times New Roman" w:eastAsia="Calibri" w:hAnsi="Times New Roman" w:cs="Times New Roman"/>
          <w:sz w:val="28"/>
          <w:szCs w:val="28"/>
        </w:rPr>
        <w:t>следующей редакции:</w:t>
      </w:r>
    </w:p>
    <w:p w:rsidR="00FF5CE2" w:rsidRDefault="00FF5CE2" w:rsidP="00BF2C41">
      <w:pPr>
        <w:spacing w:after="0" w:line="240" w:lineRule="auto"/>
        <w:ind w:left="5387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FF5CE2" w:rsidRDefault="00FF5CE2" w:rsidP="0079402E">
      <w:pPr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«Приложение 1 </w:t>
      </w: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постановлению </w:t>
      </w:r>
    </w:p>
    <w:p w:rsidR="00FF5CE2" w:rsidRDefault="00FF5CE2" w:rsidP="0079402E">
      <w:pPr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администрации Усть-Джегутинского </w:t>
      </w:r>
    </w:p>
    <w:p w:rsidR="00FF5CE2" w:rsidRPr="00DE4F03" w:rsidRDefault="00FF5CE2" w:rsidP="0079402E">
      <w:pPr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муниципального района</w:t>
      </w:r>
    </w:p>
    <w:p w:rsidR="00FF5CE2" w:rsidRDefault="004D3997" w:rsidP="0079402E">
      <w:pPr>
        <w:spacing w:after="0" w:line="240" w:lineRule="auto"/>
        <w:ind w:left="48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от 14.12.</w:t>
      </w:r>
      <w:r w:rsidR="00FF5CE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202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3</w:t>
      </w:r>
      <w:r w:rsidR="00FF5CE2"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723</w:t>
      </w:r>
    </w:p>
    <w:p w:rsidR="00FF5CE2" w:rsidRDefault="00FF5CE2" w:rsidP="00BF2C41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8"/>
          <w:szCs w:val="28"/>
        </w:rPr>
      </w:pPr>
    </w:p>
    <w:p w:rsidR="00BF2C41" w:rsidRDefault="00BF2C41" w:rsidP="003A21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1B92" w:rsidRPr="00641B92" w:rsidRDefault="00641B92" w:rsidP="00641B92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41B92">
        <w:rPr>
          <w:rFonts w:ascii="Times New Roman" w:eastAsia="Calibri" w:hAnsi="Times New Roman" w:cs="Times New Roman"/>
          <w:b/>
          <w:caps/>
          <w:sz w:val="28"/>
        </w:rPr>
        <w:t xml:space="preserve">Порядок </w:t>
      </w:r>
    </w:p>
    <w:p w:rsidR="00602447" w:rsidRDefault="00641B92" w:rsidP="00641B92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1B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</w:t>
      </w:r>
      <w:r w:rsidRPr="00641B92">
        <w:rPr>
          <w:rFonts w:ascii="Times New Roman" w:eastAsia="Calibri" w:hAnsi="Times New Roman" w:cs="Times New Roman"/>
          <w:b/>
          <w:sz w:val="28"/>
        </w:rPr>
        <w:t xml:space="preserve"> муниципальных</w:t>
      </w:r>
      <w:r w:rsidRPr="00641B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социальных заказов на оказание </w:t>
      </w:r>
      <w:r w:rsidRPr="00641B92">
        <w:rPr>
          <w:rFonts w:ascii="Times New Roman" w:eastAsia="Calibri" w:hAnsi="Times New Roman" w:cs="Times New Roman"/>
          <w:b/>
          <w:sz w:val="28"/>
        </w:rPr>
        <w:t>муниципальных</w:t>
      </w:r>
      <w:r w:rsidRPr="00641B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 в социальной сфере, отнесенных к полномочиям </w:t>
      </w:r>
      <w:r w:rsidR="00B91431" w:rsidRPr="00B9143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администрации</w:t>
      </w:r>
      <w:r w:rsidR="00B91431" w:rsidRPr="00B9143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="006024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Усть</w:t>
      </w:r>
      <w:r w:rsidR="00602447" w:rsidRPr="0060244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41B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Джегутинского </w:t>
      </w:r>
    </w:p>
    <w:p w:rsidR="00641B92" w:rsidRPr="00641B92" w:rsidRDefault="00641B92" w:rsidP="00641B92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41B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 района</w:t>
      </w:r>
    </w:p>
    <w:p w:rsidR="00641B92" w:rsidRPr="00641B92" w:rsidRDefault="00641B92" w:rsidP="00641B92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1B92" w:rsidRPr="00641B92" w:rsidRDefault="00641B92" w:rsidP="00641B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определяет:</w:t>
      </w:r>
      <w:bookmarkStart w:id="3" w:name="P53"/>
      <w:bookmarkEnd w:id="3"/>
    </w:p>
    <w:p w:rsidR="00641B92" w:rsidRPr="00641B92" w:rsidRDefault="00641B92" w:rsidP="00641B9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формирования и утверждения </w:t>
      </w:r>
      <w:r w:rsidRPr="00641B92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муниципальных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 на оказание </w:t>
      </w:r>
      <w:r w:rsidRPr="00641B92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муниципальных</w:t>
      </w:r>
      <w:r w:rsidR="00A75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социальной сфере, отнесенных к полномочиям </w:t>
      </w:r>
      <w:r w:rsidR="00E20A0E" w:rsidRPr="00D878CD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>администрации</w:t>
      </w:r>
      <w:r w:rsidRPr="00641B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0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</w:t>
      </w:r>
      <w:r w:rsidRPr="00641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Джегутинского муниципального района</w:t>
      </w:r>
      <w:r w:rsidRPr="00641B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соответственно – </w:t>
      </w:r>
      <w:r w:rsidRPr="00641B92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муниципальный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социальный заказ, </w:t>
      </w:r>
      <w:r w:rsidRPr="00641B92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муниципальная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 в социальной сфере);</w:t>
      </w:r>
    </w:p>
    <w:p w:rsidR="00641B92" w:rsidRPr="00641B92" w:rsidRDefault="00641B92" w:rsidP="00641B9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органы, уполномоченные на формирование муниципальных социальных заказов;</w:t>
      </w:r>
    </w:p>
    <w:p w:rsidR="00641B92" w:rsidRPr="00641B92" w:rsidRDefault="00641B92" w:rsidP="00641B9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:rsidR="00641B92" w:rsidRPr="00641B92" w:rsidRDefault="00641B92" w:rsidP="00641B9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и структуру </w:t>
      </w:r>
      <w:r w:rsidRPr="00641B92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заказа;</w:t>
      </w:r>
    </w:p>
    <w:p w:rsidR="00641B92" w:rsidRPr="00641B92" w:rsidRDefault="00641B92" w:rsidP="00641B9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выбора способа (способов) определения исполнителя услуг 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числа способов, установленных частью 3 статьи 7 Федерального закона от 13 июля 2020 года №189-ФЗ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закон);</w:t>
      </w:r>
    </w:p>
    <w:p w:rsidR="00641B92" w:rsidRPr="00641B92" w:rsidRDefault="00641B92" w:rsidP="00641B9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внесения изменений в </w:t>
      </w:r>
      <w:r w:rsidRPr="00641B92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муниципальные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социальные заказы;</w:t>
      </w:r>
    </w:p>
    <w:p w:rsidR="00641B92" w:rsidRPr="00641B92" w:rsidRDefault="00641B92" w:rsidP="00641B9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осуществления уполномоченным органом </w:t>
      </w:r>
      <w:proofErr w:type="gramStart"/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оказанием </w:t>
      </w:r>
      <w:r w:rsidRPr="00641B92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муниципальных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сфере.</w:t>
      </w:r>
    </w:p>
    <w:p w:rsidR="00641B92" w:rsidRPr="00641B92" w:rsidRDefault="00641B92" w:rsidP="00641B9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уполномоченным органом в целях настоящего Порядка понимается </w:t>
      </w:r>
      <w:r w:rsidR="00B91431" w:rsidRPr="00B91431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>администрация</w:t>
      </w:r>
      <w:r w:rsidRPr="00641B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0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</w:t>
      </w:r>
      <w:r w:rsidRPr="00641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Джегутинского муниципального района, 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утверждающий муниципальный социальный заказ</w:t>
      </w:r>
      <w:r w:rsidR="00EE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обеспечивающий предоставление муниципальных</w:t>
      </w:r>
      <w:r w:rsidRPr="00641B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услуг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потребителям муниципальных услуг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  <w:proofErr w:type="gramEnd"/>
    </w:p>
    <w:p w:rsidR="00641B92" w:rsidRPr="00641B92" w:rsidRDefault="00641B92" w:rsidP="00641B9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органам, уполномоченным на формирование муниципального социального заказа, в целях настоящего Порядка понимается </w:t>
      </w:r>
      <w:r w:rsidR="00B91431" w:rsidRPr="00B914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администрация </w:t>
      </w:r>
      <w:r w:rsidR="0060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</w:t>
      </w:r>
      <w:r w:rsidRPr="00641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Джегутинского муниципального района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осуществляющая функции и полномочия учредителя муниципального бюджетного или автономного учреждения, оказывающего муниципальные услуги в социальной сфере, 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включенные в муниципальный социальный заказ, и главные распорядители средств бюджета </w:t>
      </w:r>
      <w:r w:rsidR="0060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</w:t>
      </w:r>
      <w:r w:rsidRPr="00641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Джегутинского муниципального района,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ведении которых находятся муниципальные казенные учреждения, оказывающие муниципальные услуги в социальной сфере, включенные</w:t>
      </w:r>
      <w:proofErr w:type="gramEnd"/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муниципальный социальный заказ.</w:t>
      </w:r>
    </w:p>
    <w:p w:rsidR="00641B92" w:rsidRPr="00641B92" w:rsidRDefault="00641B92" w:rsidP="00641B9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понятия, применяемые в настоящем Порядке, используются </w:t>
      </w:r>
      <w:r w:rsidRPr="00641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значениях, указанных в Федеральном законе.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Муниципальные социальные заказы формируются уполномоченными органами в соответствии с настоящим Порядком по 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сферы.</w:t>
      </w:r>
      <w:proofErr w:type="gramEnd"/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Уполномоченным органом до формирования муниципального социального заказа на едином портале бюджетной системы Российской Федерации в информационно-телекоммуникационной сети «Интернет» размещается информация о перечне государственных услуг в социальной сфере, в отношении которых формируется муниципальный социальный заказ, в порядке, установленном Министерством финансов Российской Федерации в соответствии со статьей 165 Бюджетного кодекса Российской Федерации.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3. Уполномоченным органом, утверждающим муниципальный социальный заказ на оказание муниципальной услуги в социальной сфере «Реализация дополнительных общеразвивающих программ» и обеспечивающим его исполнение, является администрация </w:t>
      </w:r>
      <w:bookmarkStart w:id="4" w:name="_Hlk187838847"/>
      <w:r w:rsidR="00602447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</w:t>
      </w:r>
      <w:r w:rsidRPr="00641B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Джегутинского муниципального </w:t>
      </w:r>
      <w:bookmarkEnd w:id="4"/>
      <w:r w:rsidRPr="00641B92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4.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Уполномоченный орган в соответствии с пунктом 3 части 5 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  <w:proofErr w:type="gramEnd"/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В случаях, предусмотренных частью 7 статьи 9 Федерального закона, уполномоченный орган передает полномочие по заключению предусмотренных указанной частью соглашений с исполнителями услуг, органам, уполномоченным на формирование муниципальных социальных заказов.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5. При формировании муниципального социального заказа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органам, уполномоченным на формирование муниципальных социальных заказов предоставляют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(далее - муниципальное задание), утвержденного муниципальному учреждению.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lastRenderedPageBreak/>
        <w:t>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</w:t>
      </w:r>
      <w:r w:rsidR="00602447">
        <w:rPr>
          <w:rFonts w:ascii="Times New Roman" w:eastAsia="Calibri" w:hAnsi="Times New Roman" w:cs="Times New Roman"/>
          <w:sz w:val="28"/>
          <w:szCs w:val="28"/>
        </w:rPr>
        <w:t>ядителями средств бюджета Усть-</w:t>
      </w:r>
      <w:r w:rsidRPr="00641B92">
        <w:rPr>
          <w:rFonts w:ascii="Times New Roman" w:eastAsia="Calibri" w:hAnsi="Times New Roman" w:cs="Times New Roman"/>
          <w:sz w:val="28"/>
          <w:szCs w:val="28"/>
        </w:rPr>
        <w:t>Джегутинского муниципального района</w:t>
      </w:r>
      <w:r w:rsidRPr="00641B9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41B92">
        <w:rPr>
          <w:rFonts w:ascii="Times New Roman" w:eastAsia="Calibri" w:hAnsi="Times New Roman" w:cs="Times New Roman"/>
          <w:sz w:val="28"/>
          <w:szCs w:val="28"/>
        </w:rPr>
        <w:t>в соответствии с порядком планирования бюджет</w:t>
      </w:r>
      <w:r w:rsidR="00602447">
        <w:rPr>
          <w:rFonts w:ascii="Times New Roman" w:eastAsia="Calibri" w:hAnsi="Times New Roman" w:cs="Times New Roman"/>
          <w:sz w:val="28"/>
          <w:szCs w:val="28"/>
        </w:rPr>
        <w:t>ных ассигнований бюджета Усть-</w:t>
      </w:r>
      <w:r w:rsidRPr="00641B92">
        <w:rPr>
          <w:rFonts w:ascii="Times New Roman" w:eastAsia="Calibri" w:hAnsi="Times New Roman" w:cs="Times New Roman"/>
          <w:sz w:val="28"/>
          <w:szCs w:val="28"/>
        </w:rPr>
        <w:t>Джегутинского муниципального района и методикой планирования бюджет</w:t>
      </w:r>
      <w:r w:rsidR="00602447">
        <w:rPr>
          <w:rFonts w:ascii="Times New Roman" w:eastAsia="Calibri" w:hAnsi="Times New Roman" w:cs="Times New Roman"/>
          <w:sz w:val="28"/>
          <w:szCs w:val="28"/>
        </w:rPr>
        <w:t>ных ассигнований бюджета Усть-</w:t>
      </w:r>
      <w:r w:rsidRPr="00641B92">
        <w:rPr>
          <w:rFonts w:ascii="Times New Roman" w:eastAsia="Calibri" w:hAnsi="Times New Roman" w:cs="Times New Roman"/>
          <w:sz w:val="28"/>
          <w:szCs w:val="28"/>
        </w:rPr>
        <w:t>Джегутинского муниципального района, определе</w:t>
      </w:r>
      <w:r w:rsidR="00602447">
        <w:rPr>
          <w:rFonts w:ascii="Times New Roman" w:eastAsia="Calibri" w:hAnsi="Times New Roman" w:cs="Times New Roman"/>
          <w:sz w:val="28"/>
          <w:szCs w:val="28"/>
        </w:rPr>
        <w:t>нными финансовым</w:t>
      </w:r>
      <w:proofErr w:type="gramEnd"/>
      <w:r w:rsidR="006024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779A" w:rsidRPr="00E9779A">
        <w:rPr>
          <w:rFonts w:ascii="Times New Roman" w:eastAsia="Calibri" w:hAnsi="Times New Roman" w:cs="Times New Roman"/>
          <w:color w:val="FF0000"/>
          <w:sz w:val="28"/>
          <w:szCs w:val="28"/>
        </w:rPr>
        <w:t>управлением</w:t>
      </w:r>
      <w:r w:rsidR="00602447">
        <w:rPr>
          <w:rFonts w:ascii="Times New Roman" w:eastAsia="Calibri" w:hAnsi="Times New Roman" w:cs="Times New Roman"/>
          <w:sz w:val="28"/>
          <w:szCs w:val="28"/>
        </w:rPr>
        <w:t xml:space="preserve"> Усть-</w:t>
      </w:r>
      <w:r w:rsidRPr="00641B92">
        <w:rPr>
          <w:rFonts w:ascii="Times New Roman" w:eastAsia="Calibri" w:hAnsi="Times New Roman" w:cs="Times New Roman"/>
          <w:sz w:val="28"/>
          <w:szCs w:val="28"/>
        </w:rPr>
        <w:t>Джегутинского муниципального района в соответствии с бюджетным законодательством Российской Федерации.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</w:t>
      </w:r>
      <w:r w:rsidR="00602447">
        <w:rPr>
          <w:rFonts w:ascii="Times New Roman" w:eastAsia="Calibri" w:hAnsi="Times New Roman" w:cs="Times New Roman"/>
          <w:sz w:val="28"/>
          <w:szCs w:val="28"/>
        </w:rPr>
        <w:t>ановлением администрации Усть-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Джегутинского муниципального района </w:t>
      </w:r>
      <w:r w:rsidRPr="00641B92">
        <w:rPr>
          <w:rFonts w:ascii="Times New Roman" w:eastAsia="Calibri" w:hAnsi="Times New Roman" w:cs="Times New Roman"/>
          <w:iCs/>
          <w:sz w:val="28"/>
          <w:szCs w:val="28"/>
        </w:rPr>
        <w:t>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  <w:proofErr w:type="gramEnd"/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641B92">
        <w:rPr>
          <w:rFonts w:ascii="Times New Roman" w:eastAsia="Calibri" w:hAnsi="Times New Roman" w:cs="Times New Roman"/>
          <w:iCs/>
          <w:sz w:val="28"/>
          <w:szCs w:val="28"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</w:t>
      </w:r>
      <w:proofErr w:type="gramEnd"/>
      <w:r w:rsidRPr="00641B92">
        <w:rPr>
          <w:rFonts w:ascii="Times New Roman" w:eastAsia="Calibri" w:hAnsi="Times New Roman" w:cs="Times New Roman"/>
          <w:iCs/>
          <w:sz w:val="28"/>
          <w:szCs w:val="28"/>
        </w:rPr>
        <w:t xml:space="preserve"> установленных </w:t>
      </w:r>
      <w:proofErr w:type="gramStart"/>
      <w:r w:rsidRPr="00641B92">
        <w:rPr>
          <w:rFonts w:ascii="Times New Roman" w:eastAsia="Calibri" w:hAnsi="Times New Roman" w:cs="Times New Roman"/>
          <w:iCs/>
          <w:sz w:val="28"/>
          <w:szCs w:val="28"/>
        </w:rPr>
        <w:t>сферах</w:t>
      </w:r>
      <w:proofErr w:type="gramEnd"/>
      <w:r w:rsidRPr="00641B92">
        <w:rPr>
          <w:rFonts w:ascii="Times New Roman" w:eastAsia="Calibri" w:hAnsi="Times New Roman" w:cs="Times New Roman"/>
          <w:iCs/>
          <w:sz w:val="28"/>
          <w:szCs w:val="28"/>
        </w:rPr>
        <w:t xml:space="preserve"> деятельности, которые не могут быть ниже нормативных затрат на оказание такой услуги в соответствии с муниципальным заданием.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 для целей настоящего Порядка понимается несколько муниципальных услуг</w:t>
      </w:r>
      <w:r w:rsidR="00B153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1B92">
        <w:rPr>
          <w:rFonts w:ascii="Times New Roman" w:eastAsia="Calibri" w:hAnsi="Times New Roman" w:cs="Times New Roman"/>
          <w:sz w:val="28"/>
          <w:szCs w:val="28"/>
        </w:rPr>
        <w:t>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</w:t>
      </w:r>
      <w:r w:rsidR="00B1531F">
        <w:rPr>
          <w:rFonts w:ascii="Times New Roman" w:eastAsia="Calibri" w:hAnsi="Times New Roman" w:cs="Times New Roman"/>
          <w:sz w:val="28"/>
          <w:szCs w:val="28"/>
        </w:rPr>
        <w:t xml:space="preserve"> решению уполномоченного органа 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содержанием муниципальной услуги </w:t>
      </w:r>
      <w:r w:rsidR="006B05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1B92">
        <w:rPr>
          <w:rFonts w:ascii="Times New Roman" w:eastAsia="Calibri" w:hAnsi="Times New Roman" w:cs="Times New Roman"/>
          <w:sz w:val="28"/>
          <w:szCs w:val="28"/>
        </w:rPr>
        <w:t>в социальной сфере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  <w:proofErr w:type="gramEnd"/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7. Муниципальный социальный заказ формируется</w:t>
      </w:r>
      <w:r w:rsidR="00B153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в форме электронного документа в государственной интегрированной информационной системе управления общественными финансами «Электронный бюджет», в том числе </w:t>
      </w:r>
      <w:r w:rsidRPr="00641B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посредством информационного взаимодействия с иными информационными системами органов, указанных в </w:t>
      </w:r>
      <w:hyperlink r:id="rId9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пункте 3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Муниципальный социальный заказ формируется</w:t>
      </w:r>
      <w:r w:rsidR="00B153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1B92">
        <w:rPr>
          <w:rFonts w:ascii="Times New Roman" w:eastAsia="Calibri" w:hAnsi="Times New Roman" w:cs="Times New Roman"/>
          <w:sz w:val="28"/>
          <w:szCs w:val="28"/>
        </w:rPr>
        <w:t>по форме согласно приложению к настоящему порядку в проце</w:t>
      </w:r>
      <w:r w:rsidR="00602447">
        <w:rPr>
          <w:rFonts w:ascii="Times New Roman" w:eastAsia="Calibri" w:hAnsi="Times New Roman" w:cs="Times New Roman"/>
          <w:sz w:val="28"/>
          <w:szCs w:val="28"/>
        </w:rPr>
        <w:t>ссе формирования бюджета Усть-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Джегутинского муниципального района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Pr="00641B92">
        <w:rPr>
          <w:rFonts w:ascii="Times New Roman" w:eastAsia="Calibri" w:hAnsi="Times New Roman" w:cs="Times New Roman"/>
          <w:iCs/>
          <w:sz w:val="28"/>
          <w:szCs w:val="28"/>
        </w:rPr>
        <w:t>муниципальной</w:t>
      </w:r>
      <w:r w:rsidRPr="00641B9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41B92">
        <w:rPr>
          <w:rFonts w:ascii="Times New Roman" w:eastAsia="Calibri" w:hAnsi="Times New Roman" w:cs="Times New Roman"/>
          <w:sz w:val="28"/>
          <w:szCs w:val="28"/>
        </w:rPr>
        <w:t>услуги в социальной сфере, в соответствии со следующей структурой: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1) общие сведения о </w:t>
      </w:r>
      <w:r w:rsidRPr="00641B92">
        <w:rPr>
          <w:rFonts w:ascii="Times New Roman" w:eastAsia="Calibri" w:hAnsi="Times New Roman" w:cs="Times New Roman"/>
          <w:sz w:val="28"/>
        </w:rPr>
        <w:t xml:space="preserve">муниципальном 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0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общие сведения о </w:t>
      </w:r>
      <w:r w:rsidRPr="00641B92">
        <w:rPr>
          <w:rFonts w:ascii="Times New Roman" w:eastAsia="Calibri" w:hAnsi="Times New Roman" w:cs="Times New Roman"/>
          <w:sz w:val="28"/>
        </w:rPr>
        <w:t>муниципальном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социальном заказе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 xml:space="preserve">на очередной финансовый год, приведенные в </w:t>
      </w:r>
      <w:hyperlink r:id="rId11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подразделе 1 раздела I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приложения к настоящему Порядку;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общие сведения о </w:t>
      </w:r>
      <w:r w:rsidRPr="00641B92">
        <w:rPr>
          <w:rFonts w:ascii="Times New Roman" w:eastAsia="Calibri" w:hAnsi="Times New Roman" w:cs="Times New Roman"/>
          <w:sz w:val="28"/>
        </w:rPr>
        <w:t>муниципальном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социальном заказе на первый год планового периода, приведенные в </w:t>
      </w:r>
      <w:hyperlink r:id="rId12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подразделе 2 раздела I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приложения к настоящему Порядку;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общие сведения о </w:t>
      </w:r>
      <w:r w:rsidRPr="00641B92">
        <w:rPr>
          <w:rFonts w:ascii="Times New Roman" w:eastAsia="Calibri" w:hAnsi="Times New Roman" w:cs="Times New Roman"/>
          <w:sz w:val="28"/>
        </w:rPr>
        <w:t>муниципальном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социальном заказе на второй год планового периода, приведенные в </w:t>
      </w:r>
      <w:hyperlink r:id="rId13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подразделе 3 раздела I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приложения к настоящему Порядку;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общие сведения о </w:t>
      </w:r>
      <w:r w:rsidRPr="00641B92">
        <w:rPr>
          <w:rFonts w:ascii="Times New Roman" w:eastAsia="Calibri" w:hAnsi="Times New Roman" w:cs="Times New Roman"/>
          <w:sz w:val="28"/>
        </w:rPr>
        <w:t>муниципальном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социальном заказе на срок оказания </w:t>
      </w:r>
      <w:r w:rsidRPr="00641B92">
        <w:rPr>
          <w:rFonts w:ascii="Times New Roman" w:eastAsia="Calibri" w:hAnsi="Times New Roman" w:cs="Times New Roman"/>
          <w:sz w:val="28"/>
        </w:rPr>
        <w:t xml:space="preserve">муниципальных 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услуг в социальной сфере за пределами планового периода, приведенные в </w:t>
      </w:r>
      <w:hyperlink r:id="rId14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подразделе 4 раздела I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приложения к настоящему Порядку;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2) сведения об объеме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 xml:space="preserve">в социальной сфере (укрупненной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услуги)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 xml:space="preserve">в очередном финансовом году и плановом периоде, а также за пределами планового периода, приведенные в </w:t>
      </w:r>
      <w:hyperlink r:id="rId15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разделе II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сведения об объеме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>в социальной сфере (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Pr="00641B92">
        <w:rPr>
          <w:rFonts w:ascii="Times New Roman" w:eastAsia="Calibri" w:hAnsi="Times New Roman" w:cs="Times New Roman"/>
          <w:sz w:val="28"/>
        </w:rPr>
        <w:t>муниципальную услугу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) на очередной финансовый год, приведенные в </w:t>
      </w:r>
      <w:hyperlink r:id="rId16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подразделе 1 раздела II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приложения к настоящему Порядку;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сведения об объеме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>в социальной сфере (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Pr="00641B92">
        <w:rPr>
          <w:rFonts w:ascii="Times New Roman" w:eastAsia="Calibri" w:hAnsi="Times New Roman" w:cs="Times New Roman"/>
          <w:sz w:val="28"/>
        </w:rPr>
        <w:t>муниципальную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услугу) на первый год планового периода, приведенные в </w:t>
      </w:r>
      <w:hyperlink r:id="rId17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подразделе 2 раздела II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приложения к настоящему Порядку;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сведения об объеме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>в социальной сфере (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Pr="00641B92">
        <w:rPr>
          <w:rFonts w:ascii="Times New Roman" w:eastAsia="Calibri" w:hAnsi="Times New Roman" w:cs="Times New Roman"/>
          <w:sz w:val="28"/>
        </w:rPr>
        <w:t>муниципальную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hyperlink r:id="rId18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подразделе 3 раздела II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приложения к настоящему Порядку;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сведения об объеме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>в социальной сфере (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Pr="00641B92">
        <w:rPr>
          <w:rFonts w:ascii="Times New Roman" w:eastAsia="Calibri" w:hAnsi="Times New Roman" w:cs="Times New Roman"/>
          <w:sz w:val="28"/>
        </w:rPr>
        <w:t>муниципальную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услугу) на срок оказания </w:t>
      </w:r>
      <w:r w:rsidRPr="00641B92">
        <w:rPr>
          <w:rFonts w:ascii="Times New Roman" w:eastAsia="Calibri" w:hAnsi="Times New Roman" w:cs="Times New Roman"/>
          <w:sz w:val="28"/>
        </w:rPr>
        <w:t xml:space="preserve">муниципальной 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услуги </w:t>
      </w:r>
      <w:r w:rsidRPr="00641B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 пределами планового периода, приведенные в </w:t>
      </w:r>
      <w:hyperlink r:id="rId19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подразделе 4 раздела II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приложения к настоящему Порядку;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 (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Pr="00641B92">
        <w:rPr>
          <w:rFonts w:ascii="Times New Roman" w:eastAsia="Calibri" w:hAnsi="Times New Roman" w:cs="Times New Roman"/>
          <w:sz w:val="28"/>
        </w:rPr>
        <w:t>муниципальную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0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разделе III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приложения к настоящему Порядку.</w:t>
      </w:r>
    </w:p>
    <w:p w:rsidR="00641B92" w:rsidRPr="00641B92" w:rsidRDefault="0079402E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1" w:history="1">
        <w:r w:rsidR="00641B92" w:rsidRPr="00641B92">
          <w:rPr>
            <w:rFonts w:ascii="Times New Roman" w:eastAsia="Calibri" w:hAnsi="Times New Roman" w:cs="Times New Roman"/>
            <w:sz w:val="28"/>
            <w:szCs w:val="28"/>
          </w:rPr>
          <w:t>Подразделы 2</w:t>
        </w:r>
      </w:hyperlink>
      <w:r w:rsidR="00641B92" w:rsidRPr="00641B92">
        <w:rPr>
          <w:rFonts w:ascii="Times New Roman" w:eastAsia="Calibri" w:hAnsi="Times New Roman" w:cs="Times New Roman"/>
          <w:sz w:val="28"/>
          <w:szCs w:val="28"/>
        </w:rPr>
        <w:t>-</w:t>
      </w:r>
      <w:hyperlink r:id="rId22" w:history="1">
        <w:r w:rsidR="00641B92" w:rsidRPr="00641B92">
          <w:rPr>
            <w:rFonts w:ascii="Times New Roman" w:eastAsia="Calibri" w:hAnsi="Times New Roman" w:cs="Times New Roman"/>
            <w:sz w:val="28"/>
            <w:szCs w:val="28"/>
          </w:rPr>
          <w:t>4 раздела I</w:t>
        </w:r>
      </w:hyperlink>
      <w:r w:rsidR="00641B92" w:rsidRPr="00641B9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23" w:history="1">
        <w:r w:rsidR="00641B92" w:rsidRPr="00641B92">
          <w:rPr>
            <w:rFonts w:ascii="Times New Roman" w:eastAsia="Calibri" w:hAnsi="Times New Roman" w:cs="Times New Roman"/>
            <w:sz w:val="28"/>
            <w:szCs w:val="28"/>
          </w:rPr>
          <w:t>подразделы 1</w:t>
        </w:r>
      </w:hyperlink>
      <w:r w:rsidR="00641B92" w:rsidRPr="00641B92">
        <w:rPr>
          <w:rFonts w:ascii="Times New Roman" w:eastAsia="Calibri" w:hAnsi="Times New Roman" w:cs="Times New Roman"/>
          <w:sz w:val="28"/>
          <w:szCs w:val="28"/>
        </w:rPr>
        <w:t>-</w:t>
      </w:r>
      <w:hyperlink r:id="rId24" w:history="1">
        <w:r w:rsidR="00641B92" w:rsidRPr="00641B92">
          <w:rPr>
            <w:rFonts w:ascii="Times New Roman" w:eastAsia="Calibri" w:hAnsi="Times New Roman" w:cs="Times New Roman"/>
            <w:sz w:val="28"/>
            <w:szCs w:val="28"/>
          </w:rPr>
          <w:t>4 раздела II</w:t>
        </w:r>
      </w:hyperlink>
      <w:r w:rsidR="00641B92" w:rsidRPr="00641B92">
        <w:rPr>
          <w:rFonts w:ascii="Times New Roman" w:eastAsia="Calibri" w:hAnsi="Times New Roman" w:cs="Times New Roman"/>
          <w:sz w:val="28"/>
          <w:szCs w:val="28"/>
        </w:rPr>
        <w:t xml:space="preserve"> приложения </w:t>
      </w:r>
      <w:r w:rsidR="00641B92" w:rsidRPr="00641B92">
        <w:rPr>
          <w:rFonts w:ascii="Times New Roman" w:eastAsia="Calibri" w:hAnsi="Times New Roman" w:cs="Times New Roman"/>
          <w:sz w:val="28"/>
          <w:szCs w:val="28"/>
        </w:rPr>
        <w:br/>
        <w:t xml:space="preserve">к настоящему Порядку формируются с учетом срока (предельного срока) оказания </w:t>
      </w:r>
      <w:r w:rsidR="00641B92"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="00641B92"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 (</w:t>
      </w:r>
      <w:r w:rsidR="00641B92"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="00641B92"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641B92" w:rsidRPr="00641B92">
        <w:rPr>
          <w:rFonts w:ascii="Times New Roman" w:eastAsia="Calibri" w:hAnsi="Times New Roman" w:cs="Times New Roman"/>
          <w:sz w:val="28"/>
        </w:rPr>
        <w:t>муниципальную</w:t>
      </w:r>
      <w:r w:rsidR="00641B92" w:rsidRPr="00641B92">
        <w:rPr>
          <w:rFonts w:ascii="Times New Roman" w:eastAsia="Calibri" w:hAnsi="Times New Roman" w:cs="Times New Roman"/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641B92">
        <w:rPr>
          <w:rFonts w:ascii="Times New Roman" w:eastAsia="Calibri" w:hAnsi="Times New Roman" w:cs="Times New Roman"/>
          <w:sz w:val="28"/>
        </w:rPr>
        <w:t>Муниципальный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социальный заказ утверждается уполномоченным органом до начала очередного финансового года, но не позднее 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9. Показатели, характеризующие объем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сфере, определяются органами, указанными в </w:t>
      </w:r>
      <w:hyperlink r:id="rId25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пункте 3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Порядка, на основании: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2) уровня удовлетворенности существующим объемом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3) отчета об исполнении </w:t>
      </w:r>
      <w:r w:rsidRPr="00641B92">
        <w:rPr>
          <w:rFonts w:ascii="Times New Roman" w:eastAsia="Calibri" w:hAnsi="Times New Roman" w:cs="Times New Roman"/>
          <w:sz w:val="28"/>
        </w:rPr>
        <w:t>муниципального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26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частью 5 статьи 7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в отчетном финансовом году.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10. Основаниями для внесения изменений в утвержденный </w:t>
      </w:r>
      <w:r w:rsidRPr="00641B92">
        <w:rPr>
          <w:rFonts w:ascii="Times New Roman" w:eastAsia="Calibri" w:hAnsi="Times New Roman" w:cs="Times New Roman"/>
          <w:sz w:val="28"/>
        </w:rPr>
        <w:t>муниципальный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социальный заказ являются: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изменение значений показателей, характеризующих объем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изменение способа исполнения </w:t>
      </w:r>
      <w:r w:rsidRPr="00641B92">
        <w:rPr>
          <w:rFonts w:ascii="Times New Roman" w:eastAsia="Calibri" w:hAnsi="Times New Roman" w:cs="Times New Roman"/>
          <w:sz w:val="28"/>
        </w:rPr>
        <w:t>муниципального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социального заказа и перераспределения объема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27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статьей 9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изменение сведений, включенных в форму </w:t>
      </w:r>
      <w:r w:rsidRPr="00641B92">
        <w:rPr>
          <w:rFonts w:ascii="Times New Roman" w:eastAsia="Calibri" w:hAnsi="Times New Roman" w:cs="Times New Roman"/>
          <w:sz w:val="28"/>
        </w:rPr>
        <w:t>муниципального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социального </w:t>
      </w:r>
      <w:hyperlink r:id="rId28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заказа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(приложение к настоящему Порядку).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В течение 15 рабочих дней со дня возникновения перечисленных в настоящем пункте оснований формируется новый муниципальный социальный заказ (с учетом внесенных изменений) в соответствии с настоящим Порядком.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Уполномоченным органом осуществляется выбор способа определения исполнителей услуг из числа способов, установленных </w:t>
      </w:r>
      <w:hyperlink r:id="rId29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частью 3 статьи 7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</w:t>
      </w:r>
      <w:r w:rsidRPr="00641B92">
        <w:rPr>
          <w:rFonts w:ascii="Times New Roman" w:eastAsia="Calibri" w:hAnsi="Times New Roman" w:cs="Times New Roman"/>
          <w:sz w:val="28"/>
          <w:szCs w:val="28"/>
        </w:rPr>
        <w:lastRenderedPageBreak/>
        <w:t>Федерации, нормативными правовыми актами (наименование муниципального образования) исходя из оценки значений следующих показателей, проводимой в порядке, установленном уполномоченным органом (с учетом критериев оценки, содержащихся в указанном порядке):</w:t>
      </w:r>
      <w:proofErr w:type="gramEnd"/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а) доступность 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сфере, оказываемых </w:t>
      </w:r>
      <w:r w:rsidRPr="00641B92">
        <w:rPr>
          <w:rFonts w:ascii="Times New Roman" w:eastAsia="Calibri" w:hAnsi="Times New Roman" w:cs="Times New Roman"/>
          <w:sz w:val="28"/>
        </w:rPr>
        <w:t>муниципальными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учреждениями, для потребителей услуг;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в социальной сфере.</w:t>
      </w:r>
      <w:proofErr w:type="gramEnd"/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0" w:history="1">
        <w:r w:rsidRPr="00641B92">
          <w:rPr>
            <w:rFonts w:ascii="Times New Roman" w:eastAsia="Calibri" w:hAnsi="Times New Roman" w:cs="Times New Roman"/>
            <w:sz w:val="28"/>
            <w:szCs w:val="28"/>
          </w:rPr>
          <w:t>пункте 11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Порядка: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значение показателя, указанного в </w:t>
      </w:r>
      <w:hyperlink r:id="rId31" w:history="1">
        <w:r w:rsidR="00D878CD">
          <w:rPr>
            <w:rFonts w:ascii="Times New Roman" w:eastAsia="Calibri" w:hAnsi="Times New Roman" w:cs="Times New Roman"/>
            <w:sz w:val="28"/>
            <w:szCs w:val="28"/>
          </w:rPr>
          <w:t>подпункте,</w:t>
        </w:r>
        <w:r w:rsidR="00EB4DC2">
          <w:rPr>
            <w:rFonts w:ascii="Times New Roman" w:eastAsia="Calibri" w:hAnsi="Times New Roman" w:cs="Times New Roman"/>
            <w:sz w:val="28"/>
            <w:szCs w:val="28"/>
          </w:rPr>
          <w:t xml:space="preserve"> а</w:t>
        </w:r>
        <w:r w:rsidRPr="00641B92">
          <w:rPr>
            <w:rFonts w:ascii="Times New Roman" w:eastAsia="Calibri" w:hAnsi="Times New Roman" w:cs="Times New Roman"/>
            <w:sz w:val="28"/>
            <w:szCs w:val="28"/>
          </w:rPr>
          <w:t xml:space="preserve"> пункта 11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Порядка, относится к категории «низкая» либо к категории «высокая»;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значение показателя, указанного в </w:t>
      </w:r>
      <w:hyperlink r:id="rId32" w:history="1">
        <w:r w:rsidR="00EB4DC2">
          <w:rPr>
            <w:rFonts w:ascii="Times New Roman" w:eastAsia="Calibri" w:hAnsi="Times New Roman" w:cs="Times New Roman"/>
            <w:sz w:val="28"/>
            <w:szCs w:val="28"/>
          </w:rPr>
          <w:t xml:space="preserve">подпункте б </w:t>
        </w:r>
        <w:r w:rsidRPr="00641B92">
          <w:rPr>
            <w:rFonts w:ascii="Times New Roman" w:eastAsia="Calibri" w:hAnsi="Times New Roman" w:cs="Times New Roman"/>
            <w:sz w:val="28"/>
            <w:szCs w:val="28"/>
          </w:rPr>
          <w:t>пункта 11</w:t>
        </w:r>
      </w:hyperlink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Порядка, относится к категории «значительное» либо к категории «незначительное».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Показатели, предусмотренные настоящим пунктом, подлежат общественному обсуждению на заседаниях общественного совета, созданного при администрации Усть-Джег</w:t>
      </w:r>
      <w:r>
        <w:rPr>
          <w:rFonts w:ascii="Times New Roman" w:eastAsia="Calibri" w:hAnsi="Times New Roman" w:cs="Times New Roman"/>
          <w:sz w:val="28"/>
          <w:szCs w:val="28"/>
        </w:rPr>
        <w:t>утинского муниципального района</w:t>
      </w:r>
      <w:r w:rsidRPr="00641B92">
        <w:rPr>
          <w:rFonts w:ascii="Times New Roman" w:eastAsia="Calibri" w:hAnsi="Times New Roman" w:cs="Times New Roman"/>
          <w:sz w:val="28"/>
          <w:szCs w:val="28"/>
        </w:rPr>
        <w:t>, в соответствии с норма</w:t>
      </w:r>
      <w:r w:rsidR="00602447">
        <w:rPr>
          <w:rFonts w:ascii="Times New Roman" w:eastAsia="Calibri" w:hAnsi="Times New Roman" w:cs="Times New Roman"/>
          <w:sz w:val="28"/>
          <w:szCs w:val="28"/>
        </w:rPr>
        <w:t>тивными правовыми актами Усть-</w:t>
      </w:r>
      <w:r w:rsidRPr="00641B92">
        <w:rPr>
          <w:rFonts w:ascii="Times New Roman" w:eastAsia="Calibri" w:hAnsi="Times New Roman" w:cs="Times New Roman"/>
          <w:sz w:val="28"/>
          <w:szCs w:val="28"/>
        </w:rPr>
        <w:t>Джегутинского муниципального района (далее – общественный совет).</w:t>
      </w:r>
    </w:p>
    <w:p w:rsidR="00641B92" w:rsidRPr="00641B92" w:rsidRDefault="00641B92" w:rsidP="00641B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13. 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641B92" w:rsidRPr="00641B92" w:rsidRDefault="00641B92" w:rsidP="00641B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</w:t>
      </w:r>
      <w:proofErr w:type="gramEnd"/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муниципального социального заказа.</w:t>
      </w:r>
    </w:p>
    <w:p w:rsidR="00641B92" w:rsidRPr="00641B92" w:rsidRDefault="00641B92" w:rsidP="00641B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случае если значение показателя, </w:t>
      </w:r>
      <w:r w:rsidRPr="006024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указанного</w:t>
      </w:r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</w:t>
      </w:r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значения показателя, указанного в подпункте «а» пункта </w:t>
      </w:r>
      <w:r w:rsidRPr="006024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 настоящего Порядка.</w:t>
      </w:r>
    </w:p>
    <w:p w:rsidR="00641B92" w:rsidRPr="00602447" w:rsidRDefault="00641B92" w:rsidP="00641B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024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</w:t>
      </w:r>
      <w:proofErr w:type="gramEnd"/>
      <w:r w:rsidRPr="006024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024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  <w:proofErr w:type="gramEnd"/>
    </w:p>
    <w:p w:rsidR="00641B92" w:rsidRPr="00641B92" w:rsidRDefault="00641B92" w:rsidP="00641B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 w:rsidR="00641B92" w:rsidRPr="00641B92" w:rsidRDefault="00641B92" w:rsidP="00641B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:rsidR="00641B92" w:rsidRPr="00641B92" w:rsidRDefault="00641B92" w:rsidP="00641B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</w:t>
      </w:r>
      <w:proofErr w:type="gramEnd"/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принимает решение о формировании муниципального задания в целях исполнения муниципального социального заказа.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</w:t>
      </w:r>
      <w:proofErr w:type="gramEnd"/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заседании</w:t>
      </w:r>
      <w:proofErr w:type="gramEnd"/>
      <w:r w:rsidRPr="00641B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14. Информация об утвержденных 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15.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Уполномоченный орган в соответствии с формой отчета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 xml:space="preserve">об исполнении </w:t>
      </w:r>
      <w:r w:rsidRPr="00641B92">
        <w:rPr>
          <w:rFonts w:ascii="Times New Roman" w:eastAsia="Calibri" w:hAnsi="Times New Roman" w:cs="Times New Roman"/>
          <w:sz w:val="28"/>
        </w:rPr>
        <w:t>муниципального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социального заказа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 xml:space="preserve">на оказание 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B91431" w:rsidRPr="00B91431">
        <w:rPr>
          <w:rFonts w:ascii="Times New Roman" w:eastAsia="Calibri" w:hAnsi="Times New Roman" w:cs="Times New Roman"/>
          <w:color w:val="FF0000"/>
          <w:sz w:val="28"/>
        </w:rPr>
        <w:t>администрации</w:t>
      </w:r>
      <w:r w:rsidRPr="00641B9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41B92">
        <w:rPr>
          <w:rFonts w:ascii="Times New Roman" w:eastAsia="Calibri" w:hAnsi="Times New Roman" w:cs="Times New Roman"/>
          <w:sz w:val="28"/>
          <w:szCs w:val="28"/>
        </w:rPr>
        <w:t>Усть</w:t>
      </w:r>
      <w:r w:rsidR="00333065">
        <w:rPr>
          <w:rFonts w:ascii="Times New Roman" w:eastAsia="Calibri" w:hAnsi="Times New Roman" w:cs="Times New Roman"/>
          <w:sz w:val="28"/>
          <w:szCs w:val="28"/>
        </w:rPr>
        <w:t>-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Джегутинского муниципального района, </w:t>
      </w:r>
      <w:r w:rsidRPr="00641B92">
        <w:rPr>
          <w:rFonts w:ascii="Times New Roman" w:eastAsia="Calibri" w:hAnsi="Times New Roman" w:cs="Times New Roman"/>
          <w:iCs/>
          <w:sz w:val="28"/>
          <w:szCs w:val="28"/>
        </w:rPr>
        <w:t>утвержденной постановлением администрации</w:t>
      </w:r>
      <w:r w:rsidRPr="00641B9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41B92">
        <w:rPr>
          <w:rFonts w:ascii="Times New Roman" w:eastAsia="Calibri" w:hAnsi="Times New Roman" w:cs="Times New Roman"/>
          <w:sz w:val="28"/>
          <w:szCs w:val="28"/>
        </w:rPr>
        <w:t>Усть</w:t>
      </w:r>
      <w:r w:rsidR="00333065">
        <w:rPr>
          <w:rFonts w:ascii="Times New Roman" w:eastAsia="Calibri" w:hAnsi="Times New Roman" w:cs="Times New Roman"/>
          <w:sz w:val="28"/>
          <w:szCs w:val="28"/>
        </w:rPr>
        <w:t>-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Джегутинского муниципального района, формирует отчет об исполнении </w:t>
      </w:r>
      <w:r w:rsidRPr="00641B92">
        <w:rPr>
          <w:rFonts w:ascii="Times New Roman" w:eastAsia="Calibri" w:hAnsi="Times New Roman" w:cs="Times New Roman"/>
          <w:sz w:val="28"/>
        </w:rPr>
        <w:t>муниципального</w:t>
      </w:r>
      <w:r w:rsidRPr="00641B92">
        <w:rPr>
          <w:rFonts w:ascii="Times New Roman" w:eastAsia="Calibri" w:hAnsi="Times New Roman" w:cs="Times New Roman"/>
          <w:iCs/>
          <w:sz w:val="28"/>
          <w:szCs w:val="28"/>
        </w:rPr>
        <w:t xml:space="preserve"> социального заказа по итогам исполнения </w:t>
      </w:r>
      <w:r w:rsidRPr="00641B92">
        <w:rPr>
          <w:rFonts w:ascii="Times New Roman" w:eastAsia="Calibri" w:hAnsi="Times New Roman" w:cs="Times New Roman"/>
          <w:sz w:val="28"/>
        </w:rPr>
        <w:t>муниципального</w:t>
      </w:r>
      <w:r w:rsidRPr="00641B92">
        <w:rPr>
          <w:rFonts w:ascii="Times New Roman" w:eastAsia="Calibri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 w:rsidRPr="00641B92">
        <w:rPr>
          <w:rFonts w:ascii="Times New Roman" w:eastAsia="Calibri" w:hAnsi="Times New Roman" w:cs="Times New Roman"/>
          <w:sz w:val="28"/>
        </w:rPr>
        <w:t>муниципального</w:t>
      </w:r>
      <w:r w:rsidRPr="00641B92">
        <w:rPr>
          <w:rFonts w:ascii="Times New Roman" w:eastAsia="Calibri" w:hAnsi="Times New Roman" w:cs="Times New Roman"/>
          <w:iCs/>
          <w:sz w:val="28"/>
          <w:szCs w:val="28"/>
        </w:rPr>
        <w:t xml:space="preserve"> социального заказа в</w:t>
      </w:r>
      <w:proofErr w:type="gramEnd"/>
      <w:r w:rsidRPr="00641B9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gramStart"/>
      <w:r w:rsidRPr="00641B92">
        <w:rPr>
          <w:rFonts w:ascii="Times New Roman" w:eastAsia="Calibri" w:hAnsi="Times New Roman" w:cs="Times New Roman"/>
          <w:iCs/>
          <w:sz w:val="28"/>
          <w:szCs w:val="28"/>
        </w:rPr>
        <w:t xml:space="preserve">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33" w:history="1">
        <w:r w:rsidRPr="00641B92">
          <w:rPr>
            <w:rFonts w:ascii="Times New Roman" w:eastAsia="Calibri" w:hAnsi="Times New Roman" w:cs="Times New Roman"/>
            <w:iCs/>
            <w:sz w:val="28"/>
            <w:szCs w:val="28"/>
          </w:rPr>
          <w:t>частью 6 статьи 9</w:t>
        </w:r>
      </w:hyperlink>
      <w:r w:rsidRPr="00641B92">
        <w:rPr>
          <w:rFonts w:ascii="Times New Roman" w:eastAsia="Calibri" w:hAnsi="Times New Roman" w:cs="Times New Roman"/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iCs/>
          <w:sz w:val="28"/>
          <w:szCs w:val="28"/>
        </w:rPr>
        <w:t xml:space="preserve"> услуги в социальной сфере, включенных в отчеты о выполнении </w:t>
      </w:r>
      <w:r w:rsidRPr="00641B92">
        <w:rPr>
          <w:rFonts w:ascii="Times New Roman" w:eastAsia="Calibri" w:hAnsi="Times New Roman" w:cs="Times New Roman"/>
          <w:sz w:val="28"/>
        </w:rPr>
        <w:t>муниципального</w:t>
      </w:r>
      <w:r w:rsidRPr="00641B92">
        <w:rPr>
          <w:rFonts w:ascii="Times New Roman" w:eastAsia="Calibri" w:hAnsi="Times New Roman" w:cs="Times New Roman"/>
          <w:iCs/>
          <w:sz w:val="28"/>
          <w:szCs w:val="28"/>
        </w:rPr>
        <w:t xml:space="preserve"> задания 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  <w:proofErr w:type="gramEnd"/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16.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Отчет об исполнении </w:t>
      </w:r>
      <w:r w:rsidRPr="00641B92">
        <w:rPr>
          <w:rFonts w:ascii="Times New Roman" w:eastAsia="Calibri" w:hAnsi="Times New Roman" w:cs="Times New Roman"/>
          <w:sz w:val="28"/>
        </w:rPr>
        <w:t xml:space="preserve">муниципального </w:t>
      </w:r>
      <w:r w:rsidRPr="00641B92">
        <w:rPr>
          <w:rFonts w:ascii="Times New Roman" w:eastAsia="Calibri" w:hAnsi="Times New Roman" w:cs="Times New Roman"/>
          <w:sz w:val="28"/>
          <w:szCs w:val="28"/>
        </w:rPr>
        <w:t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  <w:proofErr w:type="gramEnd"/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17.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оказанием </w:t>
      </w:r>
      <w:r w:rsidRPr="00641B92">
        <w:rPr>
          <w:rFonts w:ascii="Times New Roman" w:eastAsia="Calibri" w:hAnsi="Times New Roman" w:cs="Times New Roman"/>
          <w:sz w:val="28"/>
        </w:rPr>
        <w:t xml:space="preserve">муниципальных </w:t>
      </w:r>
      <w:r w:rsidRPr="00641B92">
        <w:rPr>
          <w:rFonts w:ascii="Times New Roman" w:eastAsia="Calibri" w:hAnsi="Times New Roman" w:cs="Times New Roman"/>
          <w:sz w:val="28"/>
          <w:szCs w:val="28"/>
        </w:rPr>
        <w:t>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В случае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если утвержденным </w:t>
      </w:r>
      <w:r w:rsidRPr="00641B92">
        <w:rPr>
          <w:rFonts w:ascii="Times New Roman" w:eastAsia="Calibri" w:hAnsi="Times New Roman" w:cs="Times New Roman"/>
          <w:sz w:val="28"/>
        </w:rPr>
        <w:t>муниципальным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социальным заказом установлен объем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 на основании </w:t>
      </w:r>
      <w:r w:rsidRPr="00641B92">
        <w:rPr>
          <w:rFonts w:ascii="Times New Roman" w:eastAsia="Calibri" w:hAnsi="Times New Roman" w:cs="Times New Roman"/>
          <w:sz w:val="28"/>
        </w:rPr>
        <w:t xml:space="preserve">муниципального 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задания, правила осуществления контроля за оказанием 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 </w:t>
      </w:r>
      <w:r w:rsidRPr="00641B92">
        <w:rPr>
          <w:rFonts w:ascii="Times New Roman" w:eastAsia="Calibri" w:hAnsi="Times New Roman" w:cs="Times New Roman"/>
          <w:sz w:val="28"/>
        </w:rPr>
        <w:t xml:space="preserve">муниципальными 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учреждениями, оказывающими услуги в социальной сфере в соответствии с </w:t>
      </w:r>
      <w:r w:rsidRPr="00641B92">
        <w:rPr>
          <w:rFonts w:ascii="Times New Roman" w:eastAsia="Calibri" w:hAnsi="Times New Roman" w:cs="Times New Roman"/>
          <w:sz w:val="28"/>
        </w:rPr>
        <w:t>муниципальным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социальным заказом, определяются в соответствии с порядком формирования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муниципального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задания, утвержденного постановлением </w:t>
      </w:r>
      <w:r w:rsidRPr="00641B92">
        <w:rPr>
          <w:rFonts w:ascii="Times New Roman" w:eastAsia="Calibri" w:hAnsi="Times New Roman" w:cs="Times New Roman"/>
          <w:iCs/>
          <w:sz w:val="28"/>
          <w:szCs w:val="28"/>
        </w:rPr>
        <w:t>администрации</w:t>
      </w:r>
      <w:r w:rsidRPr="00641B9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41B92">
        <w:rPr>
          <w:rFonts w:ascii="Times New Roman" w:eastAsia="Calibri" w:hAnsi="Times New Roman" w:cs="Times New Roman"/>
          <w:sz w:val="28"/>
          <w:szCs w:val="28"/>
        </w:rPr>
        <w:t>Усть</w:t>
      </w:r>
      <w:r w:rsidR="0079402E">
        <w:rPr>
          <w:rFonts w:ascii="Times New Roman" w:eastAsia="Calibri" w:hAnsi="Times New Roman" w:cs="Times New Roman"/>
          <w:sz w:val="28"/>
          <w:szCs w:val="28"/>
        </w:rPr>
        <w:t>-</w:t>
      </w:r>
      <w:r w:rsidRPr="00641B92">
        <w:rPr>
          <w:rFonts w:ascii="Times New Roman" w:eastAsia="Calibri" w:hAnsi="Times New Roman" w:cs="Times New Roman"/>
          <w:sz w:val="28"/>
          <w:szCs w:val="28"/>
        </w:rPr>
        <w:t>Джегутинского муниципального района.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18. Предметом контроля за оказанием 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Pr="00641B92">
        <w:rPr>
          <w:rFonts w:ascii="Times New Roman" w:eastAsia="Calibri" w:hAnsi="Times New Roman" w:cs="Times New Roman"/>
          <w:sz w:val="28"/>
        </w:rPr>
        <w:t xml:space="preserve">муниципальными 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учреждениями, является достижение показателей, характеризующих качество и (или) объем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сфере, включенной в </w:t>
      </w:r>
      <w:r w:rsidRPr="00641B92">
        <w:rPr>
          <w:rFonts w:ascii="Times New Roman" w:eastAsia="Calibri" w:hAnsi="Times New Roman" w:cs="Times New Roman"/>
          <w:sz w:val="28"/>
        </w:rPr>
        <w:t>муниципальный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ребований 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к условиям и порядку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</w:t>
      </w:r>
      <w:r w:rsidR="00794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в социальной сфере,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установленных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уполномоченным органом.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19.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Целями осуществления контроля за оказанием </w:t>
      </w:r>
      <w:r w:rsidRPr="00641B92">
        <w:rPr>
          <w:rFonts w:ascii="Times New Roman" w:eastAsia="Calibri" w:hAnsi="Times New Roman" w:cs="Times New Roman"/>
          <w:sz w:val="28"/>
        </w:rPr>
        <w:t xml:space="preserve">муниципальных 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услуг в социальной сфере исполнителями услуг, не являющимися </w:t>
      </w:r>
      <w:r w:rsidRPr="00641B92">
        <w:rPr>
          <w:rFonts w:ascii="Times New Roman" w:eastAsia="Calibri" w:hAnsi="Times New Roman" w:cs="Times New Roman"/>
          <w:sz w:val="28"/>
        </w:rPr>
        <w:t>муниципальными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- требований к условиям и порядку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20.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Уполномоченным органом проводятся плановые проверки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 утвержденным им планом проведения плановых проверок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 xml:space="preserve">на соответствующий финансовый год, но не чаще одного раза в 2 года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правового акта - требований к условиям и порядку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</w:t>
      </w:r>
      <w:r w:rsidR="00794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1B92">
        <w:rPr>
          <w:rFonts w:ascii="Times New Roman" w:eastAsia="Calibri" w:hAnsi="Times New Roman" w:cs="Times New Roman"/>
          <w:sz w:val="28"/>
          <w:szCs w:val="28"/>
        </w:rPr>
        <w:t>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21. Внеплановые проверки проводятся на основании муниципального правового акта уполномоченного органа, утверждаемого им в срок, не превышающий три рабочих дня со дня возникновения как минимум одного из следующих оснований: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1) поступление обращений и требований контрольно-надзорных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>и правоохранительных органов Российской Федерации;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2) поступление в уполномоченный орган заявления потребителя услуг о неоказании или ненадлежащем оказании 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 исполнителем муниципальных услуг в социальной сфере.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22. Проверки подразделяются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23. Срок проведения проверки определяется муниципальным правовым актом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 в следующих случаях: 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1) необходимость получения дополнительных сведений и (или) документов от исполнителя муниципальных услуг в социальной сфере; 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2) необходимость получения дополнительных сведений и (или) документов, находящихся в распоряжении органов государственной власти, иных органов местного самоуправления или организаций.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>в информационно-телекоммуникационной сети Интернет.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плановой проверки не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позднее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>и направленного по адресу электронной почты исполнителя услуг, или иным доступным способом.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>, или иным доступным способом.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25. Результаты проведения проверки отражаются в акте проверки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адресу </w:t>
      </w:r>
      <w:r w:rsidRPr="00641B92">
        <w:rPr>
          <w:rFonts w:ascii="Times New Roman" w:eastAsia="Calibri" w:hAnsi="Times New Roman" w:cs="Times New Roman"/>
          <w:sz w:val="28"/>
          <w:szCs w:val="28"/>
        </w:rPr>
        <w:lastRenderedPageBreak/>
        <w:t>электронной почты исполнителя государственных услуг в социальной сфере, или иным доступным способом.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26. Акт проверки должен содержать в себе описание нарушений, выявленных в ходе ее проведения.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В описании каждого нарушения, выявленного в ходе проведения проверки, указываются в том числе: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1) положения нормативных правовых актов, которые были нарушены;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27. Результатами осуществления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оказанием </w:t>
      </w:r>
      <w:r w:rsidRPr="00641B92">
        <w:rPr>
          <w:rFonts w:ascii="Times New Roman" w:eastAsia="Calibri" w:hAnsi="Times New Roman" w:cs="Times New Roman"/>
          <w:sz w:val="28"/>
        </w:rPr>
        <w:t>муниципальных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Pr="00641B92">
        <w:rPr>
          <w:rFonts w:ascii="Times New Roman" w:eastAsia="Calibri" w:hAnsi="Times New Roman" w:cs="Times New Roman"/>
          <w:sz w:val="28"/>
        </w:rPr>
        <w:t xml:space="preserve">муниципальными </w:t>
      </w:r>
      <w:r w:rsidRPr="00641B92">
        <w:rPr>
          <w:rFonts w:ascii="Times New Roman" w:eastAsia="Calibri" w:hAnsi="Times New Roman" w:cs="Times New Roman"/>
          <w:sz w:val="28"/>
          <w:szCs w:val="28"/>
        </w:rPr>
        <w:t>учреждениями, являются: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услуги,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>от плановых значений, установленных соглашением;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28.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>и предупреждения в дальнейшей деятельности, сроки выполнения указанных мер и ответственных исполнителей.</w:t>
      </w:r>
      <w:proofErr w:type="gramEnd"/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Уполномоченный орган осуществляет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29. Материалы по результатам проверки, а также иные документы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>и информация, полученные (разработанные) в ходе ее осуществления, хранятся уполномоченным органом не менее 5 лет.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>30. На основании акта проверки уполномоченный орган: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1) принимает меры по обеспечению достижения плановых значений, характеризующих качество и (или) объем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сфере, установленных соглашением;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 xml:space="preserve">к условиям и порядку оказания </w:t>
      </w:r>
      <w:r w:rsidRPr="00641B92">
        <w:rPr>
          <w:rFonts w:ascii="Times New Roman" w:eastAsia="Calibri" w:hAnsi="Times New Roman" w:cs="Times New Roman"/>
          <w:sz w:val="28"/>
        </w:rPr>
        <w:t>муниципальной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>в социальной сфере, установленных уполномоченным органом;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3) принимает решение о возврате средств субсидии в бюджет </w:t>
      </w:r>
      <w:proofErr w:type="spellStart"/>
      <w:r w:rsidRPr="00641B92">
        <w:rPr>
          <w:rFonts w:ascii="Times New Roman" w:eastAsia="Calibri" w:hAnsi="Times New Roman" w:cs="Times New Roman"/>
          <w:sz w:val="28"/>
          <w:szCs w:val="28"/>
        </w:rPr>
        <w:t>Усть</w:t>
      </w:r>
      <w:proofErr w:type="spell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641B92">
        <w:rPr>
          <w:rFonts w:ascii="Times New Roman" w:eastAsia="Calibri" w:hAnsi="Times New Roman" w:cs="Times New Roman"/>
          <w:sz w:val="28"/>
          <w:szCs w:val="28"/>
        </w:rPr>
        <w:t>Джегутинского</w:t>
      </w:r>
      <w:proofErr w:type="spell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 соответствии с бюджетным законодательством Российской Федерации в случаях, установленных соглашением;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Pr="00641B92">
        <w:rPr>
          <w:rFonts w:ascii="Times New Roman" w:eastAsia="Calibri" w:hAnsi="Times New Roman" w:cs="Times New Roman"/>
          <w:sz w:val="28"/>
          <w:szCs w:val="28"/>
        </w:rPr>
        <w:br/>
        <w:t xml:space="preserve">по результатам проверки был установлен факт неоказания </w:t>
      </w:r>
      <w:r w:rsidRPr="00641B92">
        <w:rPr>
          <w:rFonts w:ascii="Times New Roman" w:eastAsia="Calibri" w:hAnsi="Times New Roman" w:cs="Times New Roman"/>
          <w:sz w:val="28"/>
        </w:rPr>
        <w:t xml:space="preserve">муниципальной 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услуги в социальной сфере или ненадлежащего ее оказания, которое заключается в </w:t>
      </w:r>
      <w:proofErr w:type="spellStart"/>
      <w:r w:rsidRPr="00641B92">
        <w:rPr>
          <w:rFonts w:ascii="Times New Roman" w:eastAsia="Calibri" w:hAnsi="Times New Roman" w:cs="Times New Roman"/>
          <w:sz w:val="28"/>
          <w:szCs w:val="28"/>
        </w:rPr>
        <w:t>недостижении</w:t>
      </w:r>
      <w:proofErr w:type="spell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исполнителем услуг объема оказания такой услуги потребителю услуг и (или) нарушении стандарта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(порядка) оказания </w:t>
      </w:r>
      <w:r w:rsidRPr="00641B92">
        <w:rPr>
          <w:rFonts w:ascii="Times New Roman" w:eastAsia="Calibri" w:hAnsi="Times New Roman" w:cs="Times New Roman"/>
          <w:sz w:val="28"/>
        </w:rPr>
        <w:t xml:space="preserve">муниципальной </w:t>
      </w:r>
      <w:r w:rsidRPr="00641B92">
        <w:rPr>
          <w:rFonts w:ascii="Times New Roman" w:eastAsia="Calibri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5) расторгает соглашение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Pr="00641B92">
        <w:rPr>
          <w:rFonts w:ascii="Times New Roman" w:eastAsia="Calibri" w:hAnsi="Times New Roman" w:cs="Times New Roman"/>
          <w:sz w:val="28"/>
        </w:rPr>
        <w:t xml:space="preserve">муниципальной </w:t>
      </w:r>
      <w:r w:rsidRPr="00641B92">
        <w:rPr>
          <w:rFonts w:ascii="Times New Roman" w:eastAsia="Calibri" w:hAnsi="Times New Roman" w:cs="Times New Roman"/>
          <w:sz w:val="28"/>
          <w:szCs w:val="28"/>
        </w:rPr>
        <w:t>услуги в социальной сфере, установленных соглашением.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31. Уполномоченный орган обеспечивает проведение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мониторинга достижения результатов оказания муниципальных услуг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в социальной сфере в порядке, установленном Министерством финансов Российской Федерации в соответствии с пунктом 7 статьи 5 Федерального закона.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32. Уполномоченный орган обеспечивает соблюдение требований Федерального закона о размещении информации об исполнителях услуг, о результатах мониторинга достижения результатов оказания муниципальных услуг в социальной сфере, а также оценки исполнителя услуг,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определенной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государственных и муниципальных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учреждениях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33. Показатели эффективности организации оказания муниципальных услуг в социальной сфере, при </w:t>
      </w:r>
      <w:proofErr w:type="gramStart"/>
      <w:r w:rsidRPr="00641B92">
        <w:rPr>
          <w:rFonts w:ascii="Times New Roman" w:eastAsia="Calibri" w:hAnsi="Times New Roman" w:cs="Times New Roman"/>
          <w:sz w:val="28"/>
          <w:szCs w:val="28"/>
        </w:rPr>
        <w:t>организации</w:t>
      </w:r>
      <w:proofErr w:type="gramEnd"/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утверждаются постановлением администрации Усть</w:t>
      </w:r>
      <w:r w:rsidR="00333065">
        <w:rPr>
          <w:rFonts w:ascii="Times New Roman" w:eastAsia="Calibri" w:hAnsi="Times New Roman" w:cs="Times New Roman"/>
          <w:sz w:val="28"/>
          <w:szCs w:val="28"/>
        </w:rPr>
        <w:t>-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Джегутинского </w:t>
      </w:r>
      <w:r w:rsidRPr="00641B92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муниципального района</w:t>
      </w:r>
      <w:r w:rsidRPr="00641B9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41B92">
        <w:rPr>
          <w:rFonts w:ascii="Times New Roman" w:eastAsia="Calibri" w:hAnsi="Times New Roman" w:cs="Times New Roman"/>
          <w:sz w:val="28"/>
          <w:szCs w:val="28"/>
        </w:rPr>
        <w:t xml:space="preserve">с учетом особенностей, установленных частью 8 статьи 6 Федерального закона, в случае, если они не определены </w:t>
      </w:r>
      <w:r w:rsidR="00B02C12">
        <w:rPr>
          <w:rFonts w:ascii="Times New Roman" w:eastAsia="Calibri" w:hAnsi="Times New Roman" w:cs="Times New Roman"/>
          <w:iCs/>
          <w:sz w:val="28"/>
          <w:szCs w:val="28"/>
        </w:rPr>
        <w:t xml:space="preserve">Правительством </w:t>
      </w:r>
      <w:r w:rsidR="00B02C12" w:rsidRPr="00B02C12">
        <w:rPr>
          <w:rFonts w:ascii="Times New Roman" w:eastAsia="Calibri" w:hAnsi="Times New Roman" w:cs="Times New Roman"/>
          <w:iCs/>
          <w:sz w:val="28"/>
          <w:szCs w:val="28"/>
        </w:rPr>
        <w:t>Карачаево-Черкесской Республики</w:t>
      </w:r>
      <w:r w:rsidRPr="00641B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641B92" w:rsidRPr="00641B92" w:rsidRDefault="00641B92" w:rsidP="00641B9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D0433" w:rsidRDefault="007D0433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B02C12" w:rsidSect="006B055E">
          <w:headerReference w:type="default" r:id="rId34"/>
          <w:pgSz w:w="11906" w:h="16838"/>
          <w:pgMar w:top="568" w:right="851" w:bottom="1134" w:left="1418" w:header="564" w:footer="0" w:gutter="0"/>
          <w:cols w:space="720"/>
          <w:formProt w:val="0"/>
          <w:titlePg/>
          <w:docGrid w:linePitch="381"/>
        </w:sectPr>
      </w:pPr>
    </w:p>
    <w:p w:rsidR="00B02C12" w:rsidRPr="00B02C12" w:rsidRDefault="008554D1" w:rsidP="00B02C12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к Порядку</w:t>
      </w:r>
    </w:p>
    <w:p w:rsidR="00B02C12" w:rsidRPr="00B02C12" w:rsidRDefault="0023437D" w:rsidP="0023437D">
      <w:pPr>
        <w:tabs>
          <w:tab w:val="left" w:pos="1276"/>
        </w:tabs>
        <w:spacing w:after="0" w:line="240" w:lineRule="auto"/>
        <w:ind w:left="567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</w:rPr>
        <w:t>(Форма)</w:t>
      </w:r>
    </w:p>
    <w:tbl>
      <w:tblPr>
        <w:tblStyle w:val="af4"/>
        <w:tblW w:w="13700" w:type="dxa"/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B02C12" w:rsidRPr="00B02C12" w:rsidTr="00B02C12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23437D" w:rsidRDefault="0023437D" w:rsidP="00B02C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02C12" w:rsidRPr="00B02C12" w:rsidRDefault="00B02C12" w:rsidP="00B02C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 xml:space="preserve">Муниципальный социальный заказ на оказание </w:t>
            </w:r>
            <w:proofErr w:type="gramStart"/>
            <w:r w:rsidRPr="00B02C12">
              <w:rPr>
                <w:rFonts w:ascii="Times New Roman" w:hAnsi="Times New Roman" w:cs="Times New Roman"/>
                <w:color w:val="000000"/>
              </w:rPr>
              <w:t>муниципальных</w:t>
            </w:r>
            <w:proofErr w:type="gramEnd"/>
            <w:r w:rsidRPr="00B02C1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B02C12" w:rsidRPr="00B02C12" w:rsidTr="00B02C12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B02C12" w:rsidRPr="00B02C12" w:rsidRDefault="00B02C12" w:rsidP="00B02C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услуг в социальной сфере на 20__ год и на плановый период 20___ - 20___ годов</w:t>
            </w:r>
          </w:p>
        </w:tc>
      </w:tr>
      <w:tr w:rsidR="00B02C12" w:rsidRPr="00B02C12" w:rsidTr="00B02C12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hideMark/>
          </w:tcPr>
          <w:p w:rsidR="00B02C12" w:rsidRPr="00B02C12" w:rsidRDefault="00B02C12" w:rsidP="00B02C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 1 _______________ 20___ г.</w:t>
            </w:r>
          </w:p>
        </w:tc>
      </w:tr>
      <w:tr w:rsidR="00B02C12" w:rsidRPr="00B02C12" w:rsidTr="00B02C12">
        <w:trPr>
          <w:trHeight w:val="288"/>
        </w:trPr>
        <w:tc>
          <w:tcPr>
            <w:tcW w:w="33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Коды</w:t>
            </w:r>
          </w:p>
        </w:tc>
      </w:tr>
      <w:tr w:rsidR="00B02C12" w:rsidRPr="00B02C12" w:rsidTr="00B02C12">
        <w:trPr>
          <w:trHeight w:val="288"/>
        </w:trPr>
        <w:tc>
          <w:tcPr>
            <w:tcW w:w="33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</w:tr>
      <w:tr w:rsidR="00B02C12" w:rsidRPr="00B02C12" w:rsidTr="00B02C12">
        <w:trPr>
          <w:trHeight w:val="288"/>
        </w:trPr>
        <w:tc>
          <w:tcPr>
            <w:tcW w:w="33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по ОКПО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</w:tr>
      <w:tr w:rsidR="00B02C12" w:rsidRPr="00B02C12" w:rsidTr="00B02C12">
        <w:trPr>
          <w:trHeight w:val="765"/>
        </w:trPr>
        <w:tc>
          <w:tcPr>
            <w:tcW w:w="33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Уполномоченный орган</w:t>
            </w:r>
          </w:p>
        </w:tc>
        <w:tc>
          <w:tcPr>
            <w:tcW w:w="7960" w:type="dxa"/>
            <w:gridSpan w:val="8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Глава БК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</w:tr>
      <w:tr w:rsidR="00B02C12" w:rsidRPr="00B02C12" w:rsidTr="00333065">
        <w:trPr>
          <w:trHeight w:val="213"/>
        </w:trPr>
        <w:tc>
          <w:tcPr>
            <w:tcW w:w="33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 бюджета</w:t>
            </w:r>
          </w:p>
        </w:tc>
        <w:tc>
          <w:tcPr>
            <w:tcW w:w="7960" w:type="dxa"/>
            <w:gridSpan w:val="8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142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по ОКТМО</w:t>
            </w: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</w:tr>
      <w:tr w:rsidR="00B02C12" w:rsidRPr="00B02C12" w:rsidTr="00333065">
        <w:trPr>
          <w:trHeight w:val="307"/>
        </w:trPr>
        <w:tc>
          <w:tcPr>
            <w:tcW w:w="33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Статус</w:t>
            </w:r>
          </w:p>
        </w:tc>
        <w:tc>
          <w:tcPr>
            <w:tcW w:w="7960" w:type="dxa"/>
            <w:gridSpan w:val="8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</w:tr>
      <w:tr w:rsidR="00B02C12" w:rsidRPr="00B02C12" w:rsidTr="00B02C12">
        <w:trPr>
          <w:trHeight w:val="600"/>
        </w:trPr>
        <w:tc>
          <w:tcPr>
            <w:tcW w:w="3360" w:type="dxa"/>
            <w:hideMark/>
          </w:tcPr>
          <w:p w:rsidR="00B02C12" w:rsidRPr="00B02C12" w:rsidRDefault="00DA5DFC" w:rsidP="00B0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Отрасль социальной сферы</w:t>
            </w:r>
          </w:p>
        </w:tc>
        <w:tc>
          <w:tcPr>
            <w:tcW w:w="7960" w:type="dxa"/>
            <w:gridSpan w:val="8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</w:tr>
    </w:tbl>
    <w:p w:rsidR="00333065" w:rsidRDefault="00333065" w:rsidP="004D3997">
      <w:pPr>
        <w:tabs>
          <w:tab w:val="left" w:pos="367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23437D" w:rsidRDefault="0023437D" w:rsidP="004D3997">
      <w:pPr>
        <w:tabs>
          <w:tab w:val="left" w:pos="367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23437D" w:rsidRDefault="0023437D" w:rsidP="004D3997">
      <w:pPr>
        <w:tabs>
          <w:tab w:val="left" w:pos="367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23437D" w:rsidRDefault="0023437D" w:rsidP="004D3997">
      <w:pPr>
        <w:tabs>
          <w:tab w:val="left" w:pos="367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23437D" w:rsidRDefault="0023437D" w:rsidP="004D3997">
      <w:pPr>
        <w:tabs>
          <w:tab w:val="left" w:pos="367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23437D" w:rsidRDefault="0023437D" w:rsidP="004D3997">
      <w:pPr>
        <w:tabs>
          <w:tab w:val="left" w:pos="367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23437D" w:rsidRDefault="0023437D" w:rsidP="004D3997">
      <w:pPr>
        <w:tabs>
          <w:tab w:val="left" w:pos="367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23437D" w:rsidRDefault="0023437D" w:rsidP="004D3997">
      <w:pPr>
        <w:tabs>
          <w:tab w:val="left" w:pos="367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23437D" w:rsidRDefault="0023437D" w:rsidP="004D3997">
      <w:pPr>
        <w:tabs>
          <w:tab w:val="left" w:pos="367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23437D" w:rsidRDefault="0023437D" w:rsidP="004D3997">
      <w:pPr>
        <w:tabs>
          <w:tab w:val="left" w:pos="367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23437D" w:rsidRDefault="0023437D" w:rsidP="004D3997">
      <w:pPr>
        <w:tabs>
          <w:tab w:val="left" w:pos="3675"/>
        </w:tabs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15"/>
        <w:gridCol w:w="1541"/>
        <w:gridCol w:w="1515"/>
        <w:gridCol w:w="1377"/>
        <w:gridCol w:w="1377"/>
        <w:gridCol w:w="738"/>
        <w:gridCol w:w="651"/>
        <w:gridCol w:w="1669"/>
        <w:gridCol w:w="1669"/>
        <w:gridCol w:w="1300"/>
        <w:gridCol w:w="1465"/>
      </w:tblGrid>
      <w:tr w:rsidR="00B02C12" w:rsidRPr="00B02C12" w:rsidTr="00B02C12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B02C12" w:rsidRPr="00B02C12" w:rsidTr="00B02C1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B02C12" w:rsidRPr="00B02C12" w:rsidTr="00C57379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02C12" w:rsidRPr="00B02C12" w:rsidTr="00C57379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B02C12" w:rsidRPr="00B02C12" w:rsidTr="00C57379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B02C12" w:rsidRPr="00B02C12" w:rsidTr="00C57379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B02C12" w:rsidRPr="00B02C12" w:rsidTr="00C57379">
        <w:trPr>
          <w:trHeight w:val="120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C57379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C57379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C57379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B02C1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37D" w:rsidRDefault="0023437D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23437D" w:rsidRDefault="0023437D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23437D" w:rsidRDefault="0023437D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23437D" w:rsidRDefault="0023437D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B02C12" w:rsidRPr="00B02C12" w:rsidTr="0023437D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02C12" w:rsidRPr="00B02C12" w:rsidTr="0023437D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B02C12" w:rsidRPr="00B02C12" w:rsidTr="0023437D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B02C12" w:rsidRPr="00B02C12" w:rsidTr="0023437D">
        <w:trPr>
          <w:trHeight w:val="42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B02C1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B02C12" w:rsidRPr="00B02C12" w:rsidTr="0023437D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02C12" w:rsidRPr="00B02C12" w:rsidTr="0023437D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B02C12" w:rsidRPr="00B02C12" w:rsidTr="0023437D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B02C12" w:rsidRPr="00B02C12" w:rsidTr="0023437D">
        <w:trPr>
          <w:trHeight w:val="408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B02C1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997" w:rsidRDefault="004D3997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D3997" w:rsidRDefault="004D3997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B02C12" w:rsidRPr="00B02C12" w:rsidTr="0023437D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02C12" w:rsidRPr="00B02C12" w:rsidTr="0023437D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B02C12" w:rsidRPr="00B02C12" w:rsidTr="0023437D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B02C12" w:rsidRPr="00B02C12" w:rsidTr="0023437D">
        <w:trPr>
          <w:trHeight w:val="408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C12" w:rsidRPr="00B02C12" w:rsidTr="0023437D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02C12" w:rsidRPr="00B02C12" w:rsidRDefault="00B02C12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925"/>
        <w:gridCol w:w="746"/>
        <w:gridCol w:w="958"/>
        <w:gridCol w:w="924"/>
        <w:gridCol w:w="924"/>
        <w:gridCol w:w="962"/>
        <w:gridCol w:w="924"/>
        <w:gridCol w:w="924"/>
        <w:gridCol w:w="924"/>
        <w:gridCol w:w="808"/>
        <w:gridCol w:w="808"/>
        <w:gridCol w:w="482"/>
        <w:gridCol w:w="957"/>
        <w:gridCol w:w="957"/>
        <w:gridCol w:w="769"/>
        <w:gridCol w:w="853"/>
        <w:gridCol w:w="972"/>
      </w:tblGrid>
      <w:tr w:rsidR="00B02C12" w:rsidRPr="00B02C12" w:rsidTr="00B02C12">
        <w:trPr>
          <w:trHeight w:val="615"/>
        </w:trPr>
        <w:tc>
          <w:tcPr>
            <w:tcW w:w="312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B02C12" w:rsidRPr="00B02C12" w:rsidRDefault="00B02C12" w:rsidP="00B02C1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360" w:type="pct"/>
            <w:gridSpan w:val="15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02C12">
              <w:rPr>
                <w:rFonts w:ascii="Times New Roman" w:hAnsi="Times New Roman" w:cs="Times New Roman"/>
                <w:bCs/>
                <w:color w:val="000000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390"/>
        </w:trPr>
        <w:tc>
          <w:tcPr>
            <w:tcW w:w="312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360" w:type="pct"/>
            <w:gridSpan w:val="15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02C12">
              <w:rPr>
                <w:rFonts w:ascii="Times New Roman" w:hAnsi="Times New Roman" w:cs="Times New Roman"/>
                <w:bCs/>
                <w:color w:val="000000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765"/>
        </w:trPr>
        <w:tc>
          <w:tcPr>
            <w:tcW w:w="312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360" w:type="pct"/>
            <w:gridSpan w:val="15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02C12">
              <w:rPr>
                <w:rFonts w:ascii="Times New Roman" w:hAnsi="Times New Roman" w:cs="Times New Roman"/>
                <w:bCs/>
                <w:color w:val="000000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02C12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280"/>
        </w:trPr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eastAsia="Calibri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9" w:type="pct"/>
            <w:gridSpan w:val="3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B02C12" w:rsidRPr="00B02C12" w:rsidTr="00B02C12">
        <w:trPr>
          <w:trHeight w:val="55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2C12" w:rsidRPr="00B02C12" w:rsidTr="00B02C12">
        <w:trPr>
          <w:trHeight w:val="2550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1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2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2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2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5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2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12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12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3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3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3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23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23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0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88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28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B02C12" w:rsidRPr="00B02C12" w:rsidTr="00B02C12">
        <w:trPr>
          <w:trHeight w:val="675"/>
        </w:trPr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2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70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6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B02C12" w:rsidRPr="00B02C12" w:rsidRDefault="00B02C12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B02C12" w:rsidRPr="00B02C12" w:rsidRDefault="00B02C12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B02C12" w:rsidRPr="00B02C12" w:rsidRDefault="00B02C12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B02C12" w:rsidRPr="00B02C12" w:rsidRDefault="00B02C12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B02C12" w:rsidRDefault="00B02C12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D3997" w:rsidRDefault="004D3997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D3997" w:rsidRDefault="004D3997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D3997" w:rsidRDefault="004D3997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D3997" w:rsidRDefault="004D3997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23437D" w:rsidRDefault="0023437D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23437D" w:rsidRDefault="0023437D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D3997" w:rsidRPr="00B02C12" w:rsidRDefault="004D3997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925"/>
        <w:gridCol w:w="746"/>
        <w:gridCol w:w="958"/>
        <w:gridCol w:w="924"/>
        <w:gridCol w:w="924"/>
        <w:gridCol w:w="962"/>
        <w:gridCol w:w="924"/>
        <w:gridCol w:w="924"/>
        <w:gridCol w:w="924"/>
        <w:gridCol w:w="808"/>
        <w:gridCol w:w="808"/>
        <w:gridCol w:w="482"/>
        <w:gridCol w:w="957"/>
        <w:gridCol w:w="957"/>
        <w:gridCol w:w="769"/>
        <w:gridCol w:w="853"/>
        <w:gridCol w:w="972"/>
      </w:tblGrid>
      <w:tr w:rsidR="00B02C12" w:rsidRPr="00B02C12" w:rsidTr="00B02C12">
        <w:trPr>
          <w:trHeight w:val="765"/>
        </w:trPr>
        <w:tc>
          <w:tcPr>
            <w:tcW w:w="5000" w:type="pct"/>
            <w:gridSpan w:val="17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02C12">
              <w:rPr>
                <w:rFonts w:ascii="Times New Roman" w:hAnsi="Times New Roman" w:cs="Times New Roman"/>
                <w:bCs/>
                <w:color w:val="000000"/>
              </w:rPr>
              <w:lastRenderedPageBreak/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B02C12" w:rsidRPr="00B02C12" w:rsidTr="00B02C12">
        <w:trPr>
          <w:trHeight w:val="765"/>
        </w:trPr>
        <w:tc>
          <w:tcPr>
            <w:tcW w:w="5000" w:type="pct"/>
            <w:gridSpan w:val="17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02C12" w:rsidRPr="00B02C12" w:rsidTr="00B02C12">
        <w:trPr>
          <w:trHeight w:val="2280"/>
        </w:trPr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eastAsia="Calibri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9" w:type="pct"/>
            <w:gridSpan w:val="3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B02C12" w:rsidRPr="00B02C12" w:rsidTr="00B02C12">
        <w:trPr>
          <w:trHeight w:val="55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2C12" w:rsidRPr="00B02C12" w:rsidTr="00B02C12">
        <w:trPr>
          <w:trHeight w:val="2550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1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2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5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B02C12" w:rsidRPr="00B02C12" w:rsidTr="00B02C12">
        <w:trPr>
          <w:trHeight w:val="675"/>
        </w:trPr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25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2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690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 w:val="restar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6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</w:tr>
    </w:tbl>
    <w:p w:rsidR="00B02C12" w:rsidRPr="00B02C12" w:rsidRDefault="00B02C12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925"/>
        <w:gridCol w:w="746"/>
        <w:gridCol w:w="958"/>
        <w:gridCol w:w="924"/>
        <w:gridCol w:w="924"/>
        <w:gridCol w:w="962"/>
        <w:gridCol w:w="924"/>
        <w:gridCol w:w="924"/>
        <w:gridCol w:w="924"/>
        <w:gridCol w:w="808"/>
        <w:gridCol w:w="808"/>
        <w:gridCol w:w="482"/>
        <w:gridCol w:w="957"/>
        <w:gridCol w:w="957"/>
        <w:gridCol w:w="769"/>
        <w:gridCol w:w="853"/>
        <w:gridCol w:w="972"/>
      </w:tblGrid>
      <w:tr w:rsidR="00B02C12" w:rsidRPr="00B02C12" w:rsidTr="00B02C12">
        <w:trPr>
          <w:trHeight w:val="765"/>
        </w:trPr>
        <w:tc>
          <w:tcPr>
            <w:tcW w:w="5000" w:type="pct"/>
            <w:gridSpan w:val="17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02C12">
              <w:rPr>
                <w:rFonts w:ascii="Times New Roman" w:hAnsi="Times New Roman" w:cs="Times New Roman"/>
                <w:bCs/>
                <w:color w:val="000000"/>
              </w:rPr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B02C12" w:rsidRPr="00B02C12" w:rsidTr="00B02C12">
        <w:trPr>
          <w:trHeight w:val="2280"/>
        </w:trPr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 муниципальной услуги (муниципальных услуг, составляющи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eastAsia="Calibri" w:hAnsi="Times New Roman" w:cs="Times New Roman"/>
              </w:rPr>
              <w:t xml:space="preserve">Содержание муниципальной услуги (муниципальных) услуг в социальной сфере, </w:t>
            </w:r>
            <w:r w:rsidRPr="00B02C12">
              <w:rPr>
                <w:rFonts w:ascii="Times New Roman" w:eastAsia="Calibri" w:hAnsi="Times New Roman" w:cs="Times New Roman"/>
              </w:rPr>
              <w:lastRenderedPageBreak/>
              <w:t>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 xml:space="preserve">Условия (формы) оказания муниципальной услуги (муниципальных 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Категории потребителей муниципальных услуг (муниципальных услуг, состав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 xml:space="preserve">Уполномоченный орган (орган, уполномоченный на формирование муниципального 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Срок оказания муниципальной услуги (муниципальных услуг, составляющи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 xml:space="preserve">Год определения исполнителей муниципальных услуг (муниципальных услуг, 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Место оказания муниципальной услуги (муниципальных услуг, составляющи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х укрупненную муниципальную услугу)</w:t>
            </w:r>
          </w:p>
        </w:tc>
        <w:tc>
          <w:tcPr>
            <w:tcW w:w="706" w:type="pct"/>
            <w:gridSpan w:val="3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 xml:space="preserve">Предельные допустимые возможные отклонения от показателей, характеризующих 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B02C12" w:rsidRPr="00B02C12" w:rsidTr="00B02C12">
        <w:trPr>
          <w:trHeight w:val="55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ие показателя</w:t>
            </w:r>
          </w:p>
        </w:tc>
        <w:tc>
          <w:tcPr>
            <w:tcW w:w="434" w:type="pct"/>
            <w:gridSpan w:val="2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 xml:space="preserve">оказываемого 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 xml:space="preserve">оказываемого 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в соотв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в соотве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2C12" w:rsidRPr="00B02C12" w:rsidTr="00B02C12">
        <w:trPr>
          <w:trHeight w:val="2550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51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3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5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B02C12" w:rsidRPr="00B02C12" w:rsidTr="00B02C12">
        <w:trPr>
          <w:trHeight w:val="675"/>
        </w:trPr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690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852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6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</w:tr>
    </w:tbl>
    <w:p w:rsidR="00B02C12" w:rsidRPr="00B02C12" w:rsidRDefault="00B02C12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925"/>
        <w:gridCol w:w="746"/>
        <w:gridCol w:w="958"/>
        <w:gridCol w:w="924"/>
        <w:gridCol w:w="924"/>
        <w:gridCol w:w="962"/>
        <w:gridCol w:w="924"/>
        <w:gridCol w:w="924"/>
        <w:gridCol w:w="924"/>
        <w:gridCol w:w="808"/>
        <w:gridCol w:w="808"/>
        <w:gridCol w:w="482"/>
        <w:gridCol w:w="957"/>
        <w:gridCol w:w="957"/>
        <w:gridCol w:w="769"/>
        <w:gridCol w:w="853"/>
        <w:gridCol w:w="972"/>
      </w:tblGrid>
      <w:tr w:rsidR="00B02C12" w:rsidRPr="00B02C12" w:rsidTr="00B02C12">
        <w:trPr>
          <w:trHeight w:val="870"/>
        </w:trPr>
        <w:tc>
          <w:tcPr>
            <w:tcW w:w="5000" w:type="pct"/>
            <w:gridSpan w:val="17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02C12">
              <w:rPr>
                <w:rFonts w:ascii="Times New Roman" w:hAnsi="Times New Roman" w:cs="Times New Roman"/>
                <w:bCs/>
                <w:color w:val="000000"/>
              </w:rPr>
              <w:lastRenderedPageBreak/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B02C12" w:rsidRPr="00B02C12" w:rsidTr="00333065">
        <w:trPr>
          <w:trHeight w:val="2685"/>
        </w:trPr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eastAsia="Calibri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8" w:type="pct"/>
            <w:gridSpan w:val="3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3" w:type="pct"/>
            <w:gridSpan w:val="4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B02C12" w:rsidRPr="00B02C12" w:rsidTr="00333065">
        <w:trPr>
          <w:trHeight w:val="630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435" w:type="pct"/>
            <w:gridSpan w:val="2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2C12" w:rsidRPr="00B02C12" w:rsidTr="00333065">
        <w:trPr>
          <w:trHeight w:val="3060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2C12" w:rsidRPr="00B02C12" w:rsidTr="00333065">
        <w:trPr>
          <w:trHeight w:val="405"/>
        </w:trPr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3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5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1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B02C12" w:rsidRPr="00B02C12" w:rsidTr="00333065">
        <w:trPr>
          <w:trHeight w:val="435"/>
        </w:trPr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333065">
        <w:trPr>
          <w:trHeight w:val="43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333065">
        <w:trPr>
          <w:trHeight w:val="43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333065">
        <w:trPr>
          <w:trHeight w:val="43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333065">
        <w:trPr>
          <w:trHeight w:val="43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333065">
        <w:trPr>
          <w:trHeight w:val="43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333065">
        <w:trPr>
          <w:trHeight w:val="435"/>
        </w:trPr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333065">
        <w:trPr>
          <w:trHeight w:val="43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333065">
        <w:trPr>
          <w:trHeight w:val="43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333065">
        <w:trPr>
          <w:trHeight w:val="43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333065">
        <w:trPr>
          <w:trHeight w:val="43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333065">
        <w:trPr>
          <w:trHeight w:val="435"/>
        </w:trPr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  <w:r w:rsidRPr="00B02C1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3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9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333065">
        <w:trPr>
          <w:trHeight w:val="630"/>
        </w:trPr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6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noWrap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</w:tr>
    </w:tbl>
    <w:p w:rsidR="00B02C12" w:rsidRPr="00B02C12" w:rsidRDefault="00B02C12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318"/>
        <w:gridCol w:w="1038"/>
        <w:gridCol w:w="1368"/>
        <w:gridCol w:w="1319"/>
        <w:gridCol w:w="1319"/>
        <w:gridCol w:w="1319"/>
        <w:gridCol w:w="1319"/>
        <w:gridCol w:w="1137"/>
        <w:gridCol w:w="1166"/>
        <w:gridCol w:w="630"/>
        <w:gridCol w:w="1442"/>
        <w:gridCol w:w="1442"/>
      </w:tblGrid>
      <w:tr w:rsidR="00B02C12" w:rsidRPr="00B02C12" w:rsidTr="00333065">
        <w:trPr>
          <w:trHeight w:val="726"/>
        </w:trPr>
        <w:tc>
          <w:tcPr>
            <w:tcW w:w="5000" w:type="pct"/>
            <w:gridSpan w:val="12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02C12">
              <w:rPr>
                <w:rFonts w:ascii="Times New Roman" w:hAnsi="Times New Roman" w:cs="Times New Roman"/>
                <w:bCs/>
                <w:color w:val="000000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B02C12" w:rsidRPr="00B02C12" w:rsidTr="00B02C12">
        <w:trPr>
          <w:trHeight w:val="2070"/>
        </w:trPr>
        <w:tc>
          <w:tcPr>
            <w:tcW w:w="44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 муниципальной услуги (муниципальных услуг, составляющих укрупненн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 xml:space="preserve">ую муниципальную услугу), на срок оказания муниципальной </w:t>
            </w:r>
          </w:p>
        </w:tc>
        <w:tc>
          <w:tcPr>
            <w:tcW w:w="347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Уникальный номер реестровой записи</w:t>
            </w:r>
          </w:p>
        </w:tc>
        <w:tc>
          <w:tcPr>
            <w:tcW w:w="479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eastAsia="Calibri" w:hAnsi="Times New Roman" w:cs="Times New Roman"/>
              </w:rPr>
              <w:t xml:space="preserve">Содержание муниципальной услуги (муниципальных) услуг в социальной сфере, составляющих </w:t>
            </w:r>
            <w:r w:rsidRPr="00B02C12">
              <w:rPr>
                <w:rFonts w:ascii="Times New Roman" w:eastAsia="Calibri" w:hAnsi="Times New Roman" w:cs="Times New Roman"/>
              </w:rPr>
              <w:lastRenderedPageBreak/>
              <w:t>укрупненную муниципальную услугу</w:t>
            </w:r>
          </w:p>
        </w:tc>
        <w:tc>
          <w:tcPr>
            <w:tcW w:w="46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 xml:space="preserve">Условия (формы) оказания муниципальной услуги (муниципальных услуг, составляющих 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 xml:space="preserve">укрупненную муниципальную услугу), на срок оказания муниципальной </w:t>
            </w:r>
          </w:p>
        </w:tc>
        <w:tc>
          <w:tcPr>
            <w:tcW w:w="441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Категории потребителей муниципальных услуг (муниципальных услуг, составляющих укрупненн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ую муниципальную услугу), на срок оказания муниципальной</w:t>
            </w:r>
          </w:p>
        </w:tc>
        <w:tc>
          <w:tcPr>
            <w:tcW w:w="441" w:type="pct"/>
            <w:vMerge w:val="restar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eastAsia="Calibri" w:hAnsi="Times New Roman" w:cs="Times New Roman"/>
              </w:rPr>
              <w:lastRenderedPageBreak/>
              <w:t>Год определения исполнителей муниципальных услуг в социальной сфере (муниципа</w:t>
            </w:r>
            <w:r w:rsidRPr="00B02C12">
              <w:rPr>
                <w:rFonts w:ascii="Times New Roman" w:eastAsia="Calibri" w:hAnsi="Times New Roman" w:cs="Times New Roman"/>
              </w:rPr>
              <w:lastRenderedPageBreak/>
              <w:t>льных услуг в социальной сфере, составляющих укрупненную муниципальную услугу)</w:t>
            </w:r>
          </w:p>
        </w:tc>
        <w:tc>
          <w:tcPr>
            <w:tcW w:w="44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eastAsia="Calibri" w:hAnsi="Times New Roman" w:cs="Times New Roman"/>
              </w:rPr>
              <w:lastRenderedPageBreak/>
              <w:t xml:space="preserve">Место оказания муниципальной услуги в социальной сфере (муниципальных услуг в социальной </w:t>
            </w:r>
            <w:r w:rsidRPr="00B02C12">
              <w:rPr>
                <w:rFonts w:ascii="Times New Roman" w:eastAsia="Calibri" w:hAnsi="Times New Roman" w:cs="Times New Roman"/>
              </w:rPr>
              <w:lastRenderedPageBreak/>
              <w:t>сфере, составляющих укрупненную  муниципальную услугу)</w:t>
            </w:r>
          </w:p>
        </w:tc>
        <w:tc>
          <w:tcPr>
            <w:tcW w:w="981" w:type="pct"/>
            <w:gridSpan w:val="3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3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Значение показателя, характеризующего качество оказания муниципальной услуги (муниципальных услуг, составляющ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 xml:space="preserve">их укрупненную муниципальную услугу), на срок оказания муниципальной </w:t>
            </w:r>
          </w:p>
        </w:tc>
        <w:tc>
          <w:tcPr>
            <w:tcW w:w="483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Предельные допустимые возможные отклонения от показателя, характеризующего качество оказания муниципаль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 xml:space="preserve">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B02C12" w:rsidRPr="00B02C12" w:rsidTr="00B02C12">
        <w:trPr>
          <w:trHeight w:val="450"/>
        </w:trPr>
        <w:tc>
          <w:tcPr>
            <w:tcW w:w="44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7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9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0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показателя</w:t>
            </w:r>
          </w:p>
        </w:tc>
        <w:tc>
          <w:tcPr>
            <w:tcW w:w="600" w:type="pct"/>
            <w:gridSpan w:val="2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единица измерения</w:t>
            </w:r>
          </w:p>
        </w:tc>
        <w:tc>
          <w:tcPr>
            <w:tcW w:w="48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2C12" w:rsidRPr="00B02C12" w:rsidTr="00B02C12">
        <w:trPr>
          <w:trHeight w:val="2430"/>
        </w:trPr>
        <w:tc>
          <w:tcPr>
            <w:tcW w:w="44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7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9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  <w:vMerge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0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21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код по ОКЕИ</w:t>
            </w:r>
          </w:p>
        </w:tc>
        <w:tc>
          <w:tcPr>
            <w:tcW w:w="48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2C12" w:rsidRPr="00B02C12" w:rsidTr="00B02C12">
        <w:trPr>
          <w:trHeight w:val="288"/>
        </w:trPr>
        <w:tc>
          <w:tcPr>
            <w:tcW w:w="441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347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79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80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90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0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3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3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B02C12" w:rsidRPr="00B02C12" w:rsidTr="00333065">
        <w:trPr>
          <w:trHeight w:val="402"/>
        </w:trPr>
        <w:tc>
          <w:tcPr>
            <w:tcW w:w="44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47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79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8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44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7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9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44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47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79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2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  <w:vMerge w:val="restar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8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44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7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9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2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  <w:vMerge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02C12" w:rsidRPr="00B02C12" w:rsidTr="00B02C12">
        <w:trPr>
          <w:trHeight w:val="288"/>
        </w:trPr>
        <w:tc>
          <w:tcPr>
            <w:tcW w:w="441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7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</w:rPr>
            </w:pPr>
          </w:p>
        </w:tc>
      </w:tr>
      <w:tr w:rsidR="00B02C12" w:rsidRPr="00B02C12" w:rsidTr="00B02C12">
        <w:trPr>
          <w:trHeight w:val="288"/>
        </w:trPr>
        <w:tc>
          <w:tcPr>
            <w:tcW w:w="441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347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479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2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1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38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39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210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48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  <w:tc>
          <w:tcPr>
            <w:tcW w:w="483" w:type="pct"/>
            <w:hideMark/>
          </w:tcPr>
          <w:p w:rsidR="00B02C12" w:rsidRPr="00B02C12" w:rsidRDefault="00B02C12" w:rsidP="00B02C12">
            <w:pPr>
              <w:rPr>
                <w:rFonts w:ascii="Times New Roman" w:hAnsi="Times New Roman" w:cs="Times New Roman"/>
                <w:color w:val="000000"/>
              </w:rPr>
            </w:pPr>
            <w:r w:rsidRPr="00B02C12">
              <w:rPr>
                <w:rFonts w:ascii="Times New Roman" w:hAnsi="Times New Roman" w:cs="Times New Roman"/>
                <w:color w:val="000000"/>
              </w:rPr>
              <w:t>   </w:t>
            </w:r>
          </w:p>
        </w:tc>
      </w:tr>
    </w:tbl>
    <w:p w:rsidR="00B02C12" w:rsidRPr="00B02C12" w:rsidRDefault="00B02C12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B02C12" w:rsidRPr="00B02C12" w:rsidRDefault="00B02C12" w:rsidP="00B02C12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B02C12" w:rsidRPr="00B02C12" w:rsidTr="00B02C12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B02C12" w:rsidRPr="00B02C12" w:rsidTr="00B02C12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C12" w:rsidRPr="00B02C12" w:rsidRDefault="00B02C12" w:rsidP="00B02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02C12" w:rsidRDefault="000B0D30" w:rsidP="001A32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5" w:name="_GoBack"/>
      <w:bookmarkEnd w:id="5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8554D1" w:rsidRPr="008554D1" w:rsidRDefault="008554D1" w:rsidP="008554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4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 –</w:t>
      </w:r>
    </w:p>
    <w:p w:rsidR="008554D1" w:rsidRPr="008554D1" w:rsidRDefault="008554D1" w:rsidP="008554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Управляющий делами                                                                 А.Х. </w:t>
      </w:r>
      <w:proofErr w:type="spellStart"/>
      <w:r w:rsidRPr="008554D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Байрамуков</w:t>
      </w:r>
      <w:proofErr w:type="spellEnd"/>
    </w:p>
    <w:p w:rsidR="008554D1" w:rsidRPr="008554D1" w:rsidRDefault="008554D1" w:rsidP="008554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4D1" w:rsidRPr="008554D1" w:rsidRDefault="008554D1" w:rsidP="008554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554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Исполняющий</w:t>
      </w:r>
      <w:proofErr w:type="spellEnd"/>
      <w:r w:rsidRPr="008554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554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обязанности</w:t>
      </w:r>
      <w:proofErr w:type="spellEnd"/>
      <w:r w:rsidRPr="008554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0B0D30" w:rsidRPr="008554D1" w:rsidRDefault="008554D1" w:rsidP="008554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Управления образования                                         </w:t>
      </w:r>
      <w:r w:rsidR="00310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А.Р. </w:t>
      </w:r>
      <w:proofErr w:type="spellStart"/>
      <w:r w:rsidR="003100A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Боташова</w:t>
      </w:r>
      <w:proofErr w:type="spellEnd"/>
      <w:r w:rsidR="00310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»;</w:t>
      </w:r>
    </w:p>
    <w:p w:rsidR="001D5D68" w:rsidRDefault="001D5D68" w:rsidP="00B02C12">
      <w:pPr>
        <w:spacing w:after="200" w:line="276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1A32EE" w:rsidRDefault="001A32EE" w:rsidP="001D5D68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554D1" w:rsidRDefault="003100A0" w:rsidP="008554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 п</w:t>
      </w:r>
      <w:r w:rsidR="008554D1" w:rsidRPr="00897F20">
        <w:rPr>
          <w:rFonts w:ascii="Times New Roman" w:eastAsia="Calibri" w:hAnsi="Times New Roman" w:cs="Times New Roman"/>
          <w:sz w:val="28"/>
          <w:szCs w:val="28"/>
        </w:rPr>
        <w:t xml:space="preserve">риложение </w:t>
      </w:r>
      <w:r w:rsidR="008554D1">
        <w:rPr>
          <w:rFonts w:ascii="Times New Roman" w:eastAsia="Calibri" w:hAnsi="Times New Roman" w:cs="Times New Roman"/>
          <w:sz w:val="28"/>
          <w:szCs w:val="28"/>
        </w:rPr>
        <w:t>2</w:t>
      </w:r>
      <w:r w:rsidR="008554D1" w:rsidRPr="00897F20">
        <w:rPr>
          <w:rFonts w:ascii="Times New Roman" w:eastAsia="Calibri" w:hAnsi="Times New Roman" w:cs="Times New Roman"/>
          <w:sz w:val="28"/>
          <w:szCs w:val="28"/>
        </w:rPr>
        <w:t xml:space="preserve"> изложить в </w:t>
      </w:r>
      <w:r w:rsidR="008554D1">
        <w:rPr>
          <w:rFonts w:ascii="Times New Roman" w:eastAsia="Calibri" w:hAnsi="Times New Roman" w:cs="Times New Roman"/>
          <w:sz w:val="28"/>
          <w:szCs w:val="28"/>
        </w:rPr>
        <w:t>следующей редакции:</w:t>
      </w:r>
    </w:p>
    <w:p w:rsidR="008554D1" w:rsidRDefault="008554D1" w:rsidP="008554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8554D1" w:rsidRDefault="003100A0" w:rsidP="008554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8554D1" w:rsidRPr="00C034EC">
        <w:rPr>
          <w:rFonts w:ascii="Times New Roman" w:hAnsi="Times New Roman" w:cs="Times New Roman"/>
          <w:sz w:val="28"/>
          <w:szCs w:val="28"/>
          <w:lang w:bidi="ru-RU"/>
        </w:rPr>
        <w:t>Прил</w:t>
      </w:r>
      <w:r w:rsidR="00C07CB1">
        <w:rPr>
          <w:rFonts w:ascii="Times New Roman" w:hAnsi="Times New Roman" w:cs="Times New Roman"/>
          <w:sz w:val="28"/>
          <w:szCs w:val="28"/>
          <w:lang w:bidi="ru-RU"/>
        </w:rPr>
        <w:t xml:space="preserve">ожение </w:t>
      </w:r>
      <w:r w:rsidR="008554D1">
        <w:rPr>
          <w:rFonts w:ascii="Times New Roman" w:hAnsi="Times New Roman" w:cs="Times New Roman"/>
          <w:sz w:val="28"/>
          <w:szCs w:val="28"/>
          <w:lang w:bidi="ru-RU"/>
        </w:rPr>
        <w:t>2</w:t>
      </w:r>
    </w:p>
    <w:p w:rsidR="008554D1" w:rsidRDefault="008554D1" w:rsidP="008554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C034EC">
        <w:rPr>
          <w:rFonts w:ascii="Times New Roman" w:hAnsi="Times New Roman" w:cs="Times New Roman"/>
          <w:sz w:val="28"/>
          <w:szCs w:val="28"/>
          <w:lang w:bidi="ru-RU"/>
        </w:rPr>
        <w:t xml:space="preserve">к постановлению администрации </w:t>
      </w:r>
    </w:p>
    <w:p w:rsidR="008554D1" w:rsidRPr="00C034EC" w:rsidRDefault="008554D1" w:rsidP="008554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C034EC">
        <w:rPr>
          <w:rFonts w:ascii="Times New Roman" w:hAnsi="Times New Roman" w:cs="Times New Roman"/>
          <w:sz w:val="28"/>
          <w:szCs w:val="28"/>
          <w:lang w:bidi="ru-RU"/>
        </w:rPr>
        <w:t>Усть-Джегутинского муниципального района</w:t>
      </w:r>
    </w:p>
    <w:p w:rsidR="008554D1" w:rsidRDefault="008554D1" w:rsidP="008554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C034EC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bidi="ru-RU"/>
        </w:rPr>
        <w:t>14.12.2023</w:t>
      </w:r>
      <w:r w:rsidRPr="00C034EC">
        <w:rPr>
          <w:rFonts w:ascii="Times New Roman" w:hAnsi="Times New Roman" w:cs="Times New Roman"/>
          <w:sz w:val="28"/>
          <w:szCs w:val="28"/>
          <w:lang w:bidi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723</w:t>
      </w:r>
    </w:p>
    <w:p w:rsidR="000B0D30" w:rsidRDefault="000B0D30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</w:p>
    <w:p w:rsidR="008554D1" w:rsidRPr="008554D1" w:rsidRDefault="008554D1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</w:p>
    <w:p w:rsidR="0023437D" w:rsidRPr="00E9779A" w:rsidRDefault="0023437D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aps/>
          <w:color w:val="FF0000"/>
          <w:sz w:val="28"/>
          <w:szCs w:val="28"/>
          <w:lang w:eastAsia="ru-RU"/>
        </w:rPr>
      </w:pPr>
      <w:r w:rsidRPr="00E9779A">
        <w:rPr>
          <w:rFonts w:ascii="Times New Roman" w:eastAsiaTheme="minorEastAsia" w:hAnsi="Times New Roman" w:cs="Times New Roman"/>
          <w:b/>
          <w:bCs/>
          <w:caps/>
          <w:color w:val="FF0000"/>
          <w:sz w:val="28"/>
          <w:szCs w:val="28"/>
          <w:lang w:eastAsia="ru-RU"/>
        </w:rPr>
        <w:t>Форма</w:t>
      </w:r>
      <w:r w:rsidR="00AD0BAC" w:rsidRPr="00E9779A">
        <w:rPr>
          <w:rFonts w:ascii="Times New Roman" w:eastAsiaTheme="minorEastAsia" w:hAnsi="Times New Roman" w:cs="Times New Roman"/>
          <w:b/>
          <w:bCs/>
          <w:caps/>
          <w:color w:val="FF0000"/>
          <w:sz w:val="28"/>
          <w:szCs w:val="28"/>
          <w:lang w:eastAsia="ru-RU"/>
        </w:rPr>
        <w:t xml:space="preserve"> отчета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 исполнении муниципального социального заказа на оказание муниципальных услуг, отнесенных к полномочиям</w:t>
      </w:r>
      <w:r w:rsidR="001A32E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78CD" w:rsidRPr="00D878CD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администрации Усть-Джегутинского муниципального района</w:t>
      </w:r>
      <w:r w:rsidRPr="001D5D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,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на 20__ год и на плановый период 20__ - 20__ годов</w:t>
      </w: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w:anchor="P1640">
        <w:r w:rsidRPr="001D5D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&lt;1&gt;</w:t>
        </w:r>
      </w:hyperlink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 «___» ________ 20__ года </w:t>
      </w:r>
      <w:hyperlink w:anchor="P1641">
        <w:r w:rsidRPr="001D5D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&lt;2&gt;</w:t>
        </w:r>
      </w:hyperlink>
    </w:p>
    <w:p w:rsidR="001D5D68" w:rsidRPr="001D5D68" w:rsidRDefault="001D5D68" w:rsidP="001D5D68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875"/>
        <w:gridCol w:w="2126"/>
        <w:gridCol w:w="2268"/>
      </w:tblGrid>
      <w:tr w:rsidR="001D5D68" w:rsidRPr="001D5D68" w:rsidTr="001D5D68">
        <w:trPr>
          <w:trHeight w:val="491"/>
        </w:trPr>
        <w:tc>
          <w:tcPr>
            <w:tcW w:w="3685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5D68">
              <w:rPr>
                <w:rFonts w:ascii="Times New Roman" w:hAnsi="Times New Roman" w:cs="Times New Roman"/>
                <w:sz w:val="20"/>
                <w:szCs w:val="20"/>
              </w:rPr>
              <w:t>КОДЫ</w:t>
            </w:r>
          </w:p>
        </w:tc>
      </w:tr>
      <w:tr w:rsidR="001D5D68" w:rsidRPr="001D5D68" w:rsidTr="001D5D68">
        <w:tc>
          <w:tcPr>
            <w:tcW w:w="3685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5D68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  <w:hyperlink r:id="rId35" w:history="1">
              <w:r w:rsidRPr="001D5D68">
                <w:rPr>
                  <w:rFonts w:ascii="Times New Roman" w:hAnsi="Times New Roman" w:cs="Times New Roman"/>
                  <w:sz w:val="20"/>
                  <w:szCs w:val="20"/>
                </w:rPr>
                <w:t>ОКУД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D68" w:rsidRPr="001D5D68" w:rsidTr="001D5D68">
        <w:tc>
          <w:tcPr>
            <w:tcW w:w="3685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5D6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D68" w:rsidRPr="001D5D68" w:rsidTr="001D5D68">
        <w:tc>
          <w:tcPr>
            <w:tcW w:w="3685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5D68">
              <w:rPr>
                <w:rFonts w:ascii="Times New Roman" w:hAnsi="Times New Roman" w:cs="Times New Roman"/>
                <w:sz w:val="20"/>
                <w:szCs w:val="20"/>
              </w:rPr>
              <w:t>по ОКПО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D68" w:rsidRPr="001D5D68" w:rsidTr="001D5D68">
        <w:tc>
          <w:tcPr>
            <w:tcW w:w="3685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5D68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орган </w:t>
            </w:r>
            <w:hyperlink r:id="rId36" w:history="1">
              <w:r w:rsidRPr="001D5D68">
                <w:rPr>
                  <w:rFonts w:ascii="Times New Roman" w:hAnsi="Times New Roman" w:cs="Times New Roman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5D68">
              <w:rPr>
                <w:rFonts w:ascii="Times New Roman" w:hAnsi="Times New Roman" w:cs="Times New Roman"/>
                <w:sz w:val="20"/>
                <w:szCs w:val="20"/>
              </w:rPr>
              <w:t>Глава БК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D68" w:rsidRPr="001D5D68" w:rsidTr="001D5D68">
        <w:tc>
          <w:tcPr>
            <w:tcW w:w="3685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  <w:tcBorders>
              <w:top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D68">
              <w:rPr>
                <w:rFonts w:ascii="Times New Roman" w:hAnsi="Times New Roman" w:cs="Times New Roman"/>
                <w:sz w:val="20"/>
                <w:szCs w:val="20"/>
              </w:rPr>
              <w:t>(указывается полное наименование уполномоченного органа)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D68" w:rsidRPr="001D5D68" w:rsidTr="001D5D68">
        <w:tc>
          <w:tcPr>
            <w:tcW w:w="3685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5D68">
              <w:rPr>
                <w:rFonts w:ascii="Times New Roman" w:hAnsi="Times New Roman" w:cs="Times New Roman"/>
                <w:sz w:val="20"/>
                <w:szCs w:val="20"/>
              </w:rPr>
              <w:t xml:space="preserve">Отрасль социальной сферы </w:t>
            </w:r>
            <w:hyperlink r:id="rId37" w:history="1">
              <w:r w:rsidRPr="001D5D68">
                <w:rPr>
                  <w:rFonts w:ascii="Times New Roman" w:hAnsi="Times New Roman" w:cs="Times New Roman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D68" w:rsidRPr="001D5D68" w:rsidTr="001D5D68">
        <w:tc>
          <w:tcPr>
            <w:tcW w:w="3685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5D68">
              <w:rPr>
                <w:rFonts w:ascii="Times New Roman" w:hAnsi="Times New Roman" w:cs="Times New Roman"/>
                <w:sz w:val="20"/>
                <w:szCs w:val="20"/>
              </w:rPr>
              <w:t xml:space="preserve">Периодичность </w:t>
            </w:r>
            <w:hyperlink r:id="rId38" w:history="1">
              <w:r w:rsidRPr="001D5D68">
                <w:rPr>
                  <w:rFonts w:ascii="Times New Roman" w:hAnsi="Times New Roman" w:cs="Times New Roman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D5D68" w:rsidRPr="001D5D68" w:rsidRDefault="001D5D68" w:rsidP="001D5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I. Сведения о фактическом достижении показателей,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характеризующих</w:t>
      </w:r>
      <w:proofErr w:type="gramEnd"/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объем оказания муниципальной услуги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lang w:eastAsia="ru-RU"/>
        </w:rPr>
      </w:pP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социальной сфере (укрупненной муниципальной услуги)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lang w:eastAsia="ru-RU"/>
        </w:rPr>
      </w:pPr>
      <w:r w:rsidRPr="001D5D68">
        <w:rPr>
          <w:rFonts w:ascii="Times New Roman" w:eastAsiaTheme="minorEastAsia" w:hAnsi="Times New Roman" w:cs="Times New Roman"/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ind w:left="13041"/>
        <w:jc w:val="center"/>
        <w:rPr>
          <w:rFonts w:ascii="Times New Roman" w:eastAsiaTheme="minorEastAsia" w:hAnsi="Times New Roman" w:cs="Times New Roman"/>
          <w:sz w:val="20"/>
          <w:lang w:eastAsia="ru-RU"/>
        </w:rPr>
      </w:pPr>
      <w:r w:rsidRPr="001D5D68">
        <w:rPr>
          <w:rFonts w:ascii="Times New Roman" w:eastAsiaTheme="minorEastAsia" w:hAnsi="Times New Roman" w:cs="Times New Roman"/>
          <w:sz w:val="20"/>
          <w:lang w:eastAsia="ru-RU"/>
        </w:rPr>
        <w:t xml:space="preserve">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850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  <w:gridCol w:w="692"/>
        <w:gridCol w:w="442"/>
        <w:gridCol w:w="771"/>
        <w:gridCol w:w="876"/>
        <w:gridCol w:w="678"/>
        <w:gridCol w:w="736"/>
        <w:gridCol w:w="880"/>
        <w:gridCol w:w="880"/>
        <w:gridCol w:w="880"/>
      </w:tblGrid>
      <w:tr w:rsidR="001D5D68" w:rsidRPr="001D5D68" w:rsidTr="001D5D68">
        <w:trPr>
          <w:cantSplit/>
        </w:trPr>
        <w:tc>
          <w:tcPr>
            <w:tcW w:w="488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Наименование муниципальной услуги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(укрупненной муниципальной услуги) </w:t>
            </w:r>
            <w:hyperlink w:anchor="P1645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Год определения исполнителей муниципальной услуги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(укрупненной муниципальной услуги)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Место оказания муниципальной услуги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(укрупненной муниципальной услуги)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2126" w:type="dxa"/>
            <w:gridSpan w:val="3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Показатель, характеризующий объем оказания муниципальной услуги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(укрупненной муниципальной услуги)</w:t>
            </w:r>
          </w:p>
        </w:tc>
        <w:tc>
          <w:tcPr>
            <w:tcW w:w="3686" w:type="dxa"/>
            <w:gridSpan w:val="5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Значение планового показателя, характеризующего объем оказания муниципальной услуги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(укрупненной муниципальной услуги)</w:t>
            </w:r>
          </w:p>
        </w:tc>
        <w:tc>
          <w:tcPr>
            <w:tcW w:w="692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Значение предельного допустимого возможного отклонения от показателя, характеризующего объем оказания муниципальной услуги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(укрупненной муниципальной услуги) </w:t>
            </w:r>
            <w:hyperlink w:anchor="P1646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&lt;8&gt;</w:t>
              </w:r>
            </w:hyperlink>
          </w:p>
        </w:tc>
        <w:tc>
          <w:tcPr>
            <w:tcW w:w="3503" w:type="dxa"/>
            <w:gridSpan w:val="5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Значение фактического показателя, характеризующего объем оказания муниципальной услуги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(укрупненной муниципальной услуги), на "__" ________ 20__ г.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717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880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Значение фактического отклонения от показателя, характеризующего объем оказания муниципальной услуги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(укрупненной муниципальной услуги) </w:t>
            </w:r>
            <w:hyperlink w:anchor="P1647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&lt;11&gt;</w:t>
              </w:r>
            </w:hyperlink>
          </w:p>
        </w:tc>
        <w:tc>
          <w:tcPr>
            <w:tcW w:w="880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(укрупненной муниципальной услуги) </w:t>
            </w:r>
            <w:hyperlink w:anchor="P1648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&lt;12&gt;</w:t>
              </w:r>
            </w:hyperlink>
          </w:p>
        </w:tc>
        <w:tc>
          <w:tcPr>
            <w:tcW w:w="880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(укрупненной муниципальной услуги) </w:t>
            </w:r>
            <w:hyperlink w:anchor="P1649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&lt;13&gt;</w:t>
              </w:r>
            </w:hyperlink>
          </w:p>
        </w:tc>
      </w:tr>
      <w:tr w:rsidR="001D5D68" w:rsidRPr="001D5D68" w:rsidTr="001D5D68">
        <w:trPr>
          <w:cantSplit/>
        </w:trPr>
        <w:tc>
          <w:tcPr>
            <w:tcW w:w="488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показателя </w:t>
            </w:r>
          </w:p>
          <w:p w:rsidR="001D5D68" w:rsidRPr="001D5D68" w:rsidRDefault="0079402E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w:anchor="P721">
              <w:r w:rsidR="001D5D68"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1417" w:type="dxa"/>
            <w:gridSpan w:val="2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всего </w:t>
            </w:r>
            <w:hyperlink w:anchor="P1650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&lt;7&gt;</w:t>
              </w:r>
            </w:hyperlink>
          </w:p>
        </w:tc>
        <w:tc>
          <w:tcPr>
            <w:tcW w:w="2977" w:type="dxa"/>
            <w:gridSpan w:val="4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692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42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всего </w:t>
            </w:r>
            <w:hyperlink w:anchor="P165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&lt;9&gt;</w:t>
              </w:r>
            </w:hyperlink>
          </w:p>
        </w:tc>
        <w:tc>
          <w:tcPr>
            <w:tcW w:w="3061" w:type="dxa"/>
            <w:gridSpan w:val="4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88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rPr>
          <w:cantSplit/>
        </w:trPr>
        <w:tc>
          <w:tcPr>
            <w:tcW w:w="488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код по </w:t>
            </w:r>
            <w:hyperlink r:id="rId39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ОКЕИ</w:t>
              </w:r>
            </w:hyperlink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70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оказываемого</w:t>
            </w:r>
            <w:proofErr w:type="gramEnd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соответствии с конкурсом </w:t>
            </w:r>
          </w:p>
          <w:p w:rsidR="001D5D68" w:rsidRPr="001D5D68" w:rsidRDefault="0079402E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w:anchor="P721">
              <w:r w:rsidR="001D5D68"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оказываемого</w:t>
            </w:r>
            <w:proofErr w:type="gramEnd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соответствии с социальными сертификатами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692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42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1652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&lt;10&gt;</w:t>
              </w:r>
            </w:hyperlink>
          </w:p>
        </w:tc>
        <w:tc>
          <w:tcPr>
            <w:tcW w:w="87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8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&lt;10&gt;</w:t>
              </w:r>
            </w:hyperlink>
          </w:p>
        </w:tc>
        <w:tc>
          <w:tcPr>
            <w:tcW w:w="678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оказываемого</w:t>
            </w:r>
            <w:proofErr w:type="gramEnd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соответствии с конкурсом </w:t>
            </w:r>
            <w:hyperlink w:anchor="P728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&lt;10&gt;</w:t>
              </w:r>
            </w:hyperlink>
          </w:p>
        </w:tc>
        <w:tc>
          <w:tcPr>
            <w:tcW w:w="7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оказываемого</w:t>
            </w:r>
            <w:proofErr w:type="gramEnd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соответствии с социальными сертификатами </w:t>
            </w:r>
            <w:hyperlink w:anchor="P728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&lt;10&gt;</w:t>
              </w:r>
            </w:hyperlink>
          </w:p>
        </w:tc>
        <w:tc>
          <w:tcPr>
            <w:tcW w:w="88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rPr>
          <w:cantSplit/>
        </w:trPr>
        <w:tc>
          <w:tcPr>
            <w:tcW w:w="488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9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4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7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7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78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20</w:t>
            </w:r>
          </w:p>
        </w:tc>
      </w:tr>
      <w:tr w:rsidR="001D5D68" w:rsidRPr="001D5D68" w:rsidTr="001D5D68">
        <w:trPr>
          <w:cantSplit/>
        </w:trPr>
        <w:tc>
          <w:tcPr>
            <w:tcW w:w="488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8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II. Сведения о фактическом достижении показателей,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характеризующих</w:t>
      </w:r>
      <w:proofErr w:type="gramEnd"/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качество оказания муниципальной услуги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социальной сфере (муниципальных услуг в социальной</w:t>
      </w:r>
      <w:proofErr w:type="gramEnd"/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сфере, составляющих укрупненную муниципальную услугу)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lang w:eastAsia="ru-RU"/>
        </w:rPr>
      </w:pPr>
      <w:r w:rsidRPr="001D5D68">
        <w:rPr>
          <w:rFonts w:ascii="Times New Roman" w:eastAsiaTheme="minorEastAsia" w:hAnsi="Times New Roman" w:cs="Times New Roman"/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таблица 2</w:t>
      </w:r>
    </w:p>
    <w:tbl>
      <w:tblPr>
        <w:tblpPr w:leftFromText="180" w:rightFromText="180" w:vertAnchor="text" w:horzAnchor="page" w:tblpX="1259" w:tblpY="48"/>
        <w:tblW w:w="13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709"/>
        <w:gridCol w:w="850"/>
        <w:gridCol w:w="709"/>
        <w:gridCol w:w="992"/>
        <w:gridCol w:w="709"/>
        <w:gridCol w:w="851"/>
        <w:gridCol w:w="708"/>
        <w:gridCol w:w="709"/>
        <w:gridCol w:w="851"/>
        <w:gridCol w:w="708"/>
        <w:gridCol w:w="993"/>
        <w:gridCol w:w="1275"/>
        <w:gridCol w:w="993"/>
        <w:gridCol w:w="1134"/>
        <w:gridCol w:w="990"/>
      </w:tblGrid>
      <w:tr w:rsidR="001D5D68" w:rsidRPr="001D5D68" w:rsidTr="001D5D68">
        <w:tc>
          <w:tcPr>
            <w:tcW w:w="771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муниципальной услуги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Уникальный номер реестровой записи </w:t>
            </w:r>
          </w:p>
          <w:p w:rsidR="001D5D68" w:rsidRPr="001D5D68" w:rsidRDefault="0079402E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w:anchor="P721">
              <w:r w:rsidR="001D5D68"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  <w:p w:rsidR="001D5D68" w:rsidRPr="001D5D68" w:rsidRDefault="0079402E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w:anchor="P721">
              <w:r w:rsidR="001D5D68"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Условия (формы) оказания муниципальной услуги</w:t>
            </w:r>
          </w:p>
          <w:p w:rsidR="001D5D68" w:rsidRPr="001D5D68" w:rsidRDefault="0079402E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w:anchor="P721">
              <w:r w:rsidR="001D5D68"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992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Категории потребителей муниципальных услуг </w:t>
            </w:r>
          </w:p>
          <w:p w:rsidR="001D5D68" w:rsidRPr="001D5D68" w:rsidRDefault="0079402E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w:anchor="P721">
              <w:r w:rsidR="001D5D68"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Год определения исполнителей муниципальной услуги </w:t>
            </w:r>
          </w:p>
          <w:p w:rsidR="001D5D68" w:rsidRPr="001D5D68" w:rsidRDefault="0079402E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w:anchor="P721">
              <w:r w:rsidR="001D5D68"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851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Место оказания муниципальной услуги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2268" w:type="dxa"/>
            <w:gridSpan w:val="3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708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728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&lt;10&gt;</w:t>
              </w:r>
            </w:hyperlink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 "__" ____ 20_ год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717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1275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  <w:hyperlink w:anchor="P165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&lt;14&gt;</w:t>
              </w:r>
            </w:hyperlink>
          </w:p>
        </w:tc>
        <w:tc>
          <w:tcPr>
            <w:tcW w:w="1134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4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&lt;15&gt;</w:t>
              </w:r>
            </w:hyperlink>
          </w:p>
        </w:tc>
        <w:tc>
          <w:tcPr>
            <w:tcW w:w="990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5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&lt;16&gt;</w:t>
              </w:r>
            </w:hyperlink>
          </w:p>
        </w:tc>
      </w:tr>
      <w:tr w:rsidR="001D5D68" w:rsidRPr="001D5D68" w:rsidTr="001D5D68">
        <w:tc>
          <w:tcPr>
            <w:tcW w:w="77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1560" w:type="dxa"/>
            <w:gridSpan w:val="2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8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77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85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Код по </w:t>
            </w:r>
            <w:hyperlink r:id="rId40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ОКЕИ</w:t>
              </w:r>
            </w:hyperlink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72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&lt;6&gt;</w:t>
              </w:r>
            </w:hyperlink>
          </w:p>
        </w:tc>
        <w:tc>
          <w:tcPr>
            <w:tcW w:w="708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77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5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16</w:t>
            </w:r>
          </w:p>
        </w:tc>
      </w:tr>
      <w:tr w:rsidR="001D5D68" w:rsidRPr="001D5D68" w:rsidTr="001D5D68">
        <w:tc>
          <w:tcPr>
            <w:tcW w:w="77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3065" w:rsidRDefault="00333065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III. Сведения о плановых показателях, характеризующих объем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качество оказания муниципальной услуги </w:t>
      </w:r>
      <w:proofErr w:type="gramStart"/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End"/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социальной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сфере (муниципальных услуг в социальной сфере,</w:t>
      </w:r>
      <w:proofErr w:type="gramEnd"/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составляющих укрупненную муниципальную услугу),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«__ » _________ 20__ года </w:t>
      </w:r>
      <w:hyperlink w:anchor="P1656">
        <w:r w:rsidRPr="001D5D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&lt;2&gt;</w:t>
        </w:r>
      </w:hyperlink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lang w:eastAsia="ru-RU"/>
        </w:rPr>
      </w:pPr>
      <w:r w:rsidRPr="001D5D68">
        <w:rPr>
          <w:rFonts w:ascii="Times New Roman" w:eastAsiaTheme="minorEastAsia" w:hAnsi="Times New Roman" w:cs="Times New Roman"/>
          <w:sz w:val="20"/>
          <w:lang w:eastAsia="ru-RU"/>
        </w:rPr>
        <w:t>Наименование муниципальной услуги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lang w:eastAsia="ru-RU"/>
        </w:rPr>
      </w:pPr>
      <w:r w:rsidRPr="001D5D68">
        <w:rPr>
          <w:rFonts w:ascii="Times New Roman" w:eastAsiaTheme="minorEastAsia" w:hAnsi="Times New Roman" w:cs="Times New Roman"/>
          <w:sz w:val="20"/>
          <w:lang w:eastAsia="ru-RU"/>
        </w:rPr>
        <w:t xml:space="preserve"> (укрупненной муниципальной услуги) </w:t>
      </w:r>
      <w:hyperlink w:anchor="P1656">
        <w:r w:rsidRPr="001D5D68">
          <w:rPr>
            <w:rFonts w:ascii="Times New Roman" w:eastAsiaTheme="minorEastAsia" w:hAnsi="Times New Roman" w:cs="Times New Roman"/>
            <w:sz w:val="20"/>
            <w:lang w:eastAsia="ru-RU"/>
          </w:rPr>
          <w:t>&lt;17&gt;</w:t>
        </w:r>
      </w:hyperlink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lang w:eastAsia="ru-RU"/>
        </w:rPr>
      </w:pPr>
      <w:r w:rsidRPr="001D5D68">
        <w:rPr>
          <w:rFonts w:ascii="Times New Roman" w:eastAsiaTheme="minorEastAsia" w:hAnsi="Times New Roman" w:cs="Times New Roman"/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W w:w="15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687"/>
        <w:gridCol w:w="612"/>
        <w:gridCol w:w="686"/>
        <w:gridCol w:w="546"/>
        <w:gridCol w:w="531"/>
        <w:gridCol w:w="555"/>
        <w:gridCol w:w="400"/>
        <w:gridCol w:w="697"/>
        <w:gridCol w:w="697"/>
        <w:gridCol w:w="686"/>
        <w:gridCol w:w="596"/>
        <w:gridCol w:w="611"/>
        <w:gridCol w:w="436"/>
        <w:gridCol w:w="653"/>
        <w:gridCol w:w="752"/>
        <w:gridCol w:w="596"/>
        <w:gridCol w:w="611"/>
        <w:gridCol w:w="506"/>
        <w:gridCol w:w="580"/>
        <w:gridCol w:w="749"/>
        <w:gridCol w:w="566"/>
        <w:gridCol w:w="940"/>
        <w:gridCol w:w="709"/>
        <w:gridCol w:w="430"/>
      </w:tblGrid>
      <w:tr w:rsidR="001D5D68" w:rsidRPr="001D5D68" w:rsidTr="001D5D68">
        <w:trPr>
          <w:gridAfter w:val="1"/>
          <w:wAfter w:w="430" w:type="dxa"/>
        </w:trPr>
        <w:tc>
          <w:tcPr>
            <w:tcW w:w="2529" w:type="dxa"/>
            <w:gridSpan w:val="4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Исполнитель муниципальной услуги</w:t>
            </w:r>
          </w:p>
        </w:tc>
        <w:tc>
          <w:tcPr>
            <w:tcW w:w="54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Уникальный номер реестровой записи </w:t>
            </w:r>
            <w:hyperlink w:anchor="P1657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531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муниципальной услуги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555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  <w:p w:rsidR="001D5D68" w:rsidRPr="001D5D68" w:rsidRDefault="0079402E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w:anchor="P733">
              <w:r w:rsidR="001D5D68"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400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Условия (формы) оказания муниципальной услуги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Категории потребителей муниципальных услуг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Год определения исполнителей муниципальных услуг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68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Место оказания муниципальной услуги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1643" w:type="dxa"/>
            <w:gridSpan w:val="3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53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1658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&lt;21&gt;</w:t>
              </w:r>
            </w:hyperlink>
          </w:p>
        </w:tc>
        <w:tc>
          <w:tcPr>
            <w:tcW w:w="752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</w:t>
            </w:r>
            <w:hyperlink w:anchor="P734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&lt;21&gt;</w:t>
              </w:r>
            </w:hyperlink>
          </w:p>
        </w:tc>
        <w:tc>
          <w:tcPr>
            <w:tcW w:w="1713" w:type="dxa"/>
            <w:gridSpan w:val="3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835" w:type="dxa"/>
            <w:gridSpan w:val="4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Значение планового показателя, характеризующего объем оказания муниципальной услуги </w:t>
            </w:r>
            <w:hyperlink w:anchor="P1659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&lt;22&gt;</w:t>
              </w:r>
            </w:hyperlink>
          </w:p>
        </w:tc>
        <w:tc>
          <w:tcPr>
            <w:tcW w:w="70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Предельные допустимые возможные отклонения от показателя, характеризующего объем оказания муниципальной услуги</w:t>
            </w:r>
          </w:p>
          <w:p w:rsidR="001D5D68" w:rsidRPr="001D5D68" w:rsidRDefault="0079402E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w:anchor="P734">
              <w:r w:rsidR="001D5D68"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&lt;21&gt;</w:t>
              </w:r>
            </w:hyperlink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rPr>
          <w:gridAfter w:val="1"/>
          <w:wAfter w:w="430" w:type="dxa"/>
          <w:trHeight w:val="243"/>
        </w:trPr>
        <w:tc>
          <w:tcPr>
            <w:tcW w:w="544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уникальный код организации по Сводному реестру </w:t>
            </w:r>
            <w:hyperlink w:anchor="P1660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&lt;18&gt;</w:t>
              </w:r>
            </w:hyperlink>
          </w:p>
        </w:tc>
        <w:tc>
          <w:tcPr>
            <w:tcW w:w="687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исполнителя муниципальной услуги </w:t>
            </w:r>
            <w:hyperlink w:anchor="P166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&lt;19&gt;</w:t>
              </w:r>
            </w:hyperlink>
          </w:p>
        </w:tc>
        <w:tc>
          <w:tcPr>
            <w:tcW w:w="1298" w:type="dxa"/>
            <w:gridSpan w:val="2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организационно-правовая форма</w:t>
            </w:r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показателя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1047" w:type="dxa"/>
            <w:gridSpan w:val="2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653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показателя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1117" w:type="dxa"/>
            <w:gridSpan w:val="2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80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оказываемый</w:t>
            </w:r>
            <w:proofErr w:type="gramEnd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муниципальными казенными учреждениями на основании муниципального задания </w:t>
            </w:r>
            <w:hyperlink w:anchor="P734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&lt;21&gt;</w:t>
              </w:r>
            </w:hyperlink>
          </w:p>
        </w:tc>
        <w:tc>
          <w:tcPr>
            <w:tcW w:w="74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оказываемый</w:t>
            </w:r>
            <w:proofErr w:type="gramEnd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муниципальными бюджетными и автономными учреждениями на основании муниципального задания </w:t>
            </w:r>
            <w:hyperlink w:anchor="P734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&lt;21&gt;</w:t>
              </w:r>
            </w:hyperlink>
          </w:p>
        </w:tc>
        <w:tc>
          <w:tcPr>
            <w:tcW w:w="56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 соответствии с конкурсом </w:t>
            </w:r>
            <w:hyperlink w:anchor="P734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&lt;21&gt;</w:t>
              </w:r>
            </w:hyperlink>
          </w:p>
        </w:tc>
        <w:tc>
          <w:tcPr>
            <w:tcW w:w="940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 соответствии с социальными сертификатами </w:t>
            </w:r>
            <w:hyperlink w:anchor="P734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&lt;21&gt;</w:t>
              </w:r>
            </w:hyperlink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ind w:right="-7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rPr>
          <w:gridAfter w:val="1"/>
          <w:wAfter w:w="430" w:type="dxa"/>
        </w:trPr>
        <w:tc>
          <w:tcPr>
            <w:tcW w:w="544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8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  <w:hyperlink w:anchor="P737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&lt;19&gt;</w:t>
              </w:r>
            </w:hyperlink>
          </w:p>
        </w:tc>
        <w:tc>
          <w:tcPr>
            <w:tcW w:w="68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код по </w:t>
            </w:r>
            <w:hyperlink r:id="rId41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ОКОПФ</w:t>
              </w:r>
            </w:hyperlink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737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&lt;19&gt;</w:t>
              </w:r>
            </w:hyperlink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код по </w:t>
            </w:r>
            <w:hyperlink r:id="rId42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ОКЕИ</w:t>
              </w:r>
            </w:hyperlink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653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Код по </w:t>
            </w:r>
            <w:hyperlink r:id="rId4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ОКЕИ</w:t>
              </w:r>
            </w:hyperlink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58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rPr>
          <w:gridAfter w:val="1"/>
          <w:wAfter w:w="430" w:type="dxa"/>
          <w:trHeight w:val="387"/>
        </w:trPr>
        <w:tc>
          <w:tcPr>
            <w:tcW w:w="544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687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1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8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4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3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5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0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97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7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8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bookmarkStart w:id="6" w:name="P955"/>
            <w:bookmarkEnd w:id="6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bookmarkStart w:id="7" w:name="P956"/>
            <w:bookmarkEnd w:id="7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bookmarkStart w:id="8" w:name="P957"/>
            <w:bookmarkEnd w:id="8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bookmarkStart w:id="9" w:name="P961"/>
            <w:bookmarkEnd w:id="9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bookmarkStart w:id="10" w:name="P964"/>
            <w:bookmarkEnd w:id="10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24</w:t>
            </w: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bookmarkStart w:id="11" w:name="P965"/>
        <w:bookmarkEnd w:id="11"/>
      </w:tr>
      <w:tr w:rsidR="001D5D68" w:rsidRPr="001D5D68" w:rsidTr="001D5D68">
        <w:trPr>
          <w:gridAfter w:val="1"/>
          <w:wAfter w:w="430" w:type="dxa"/>
        </w:trPr>
        <w:tc>
          <w:tcPr>
            <w:tcW w:w="544" w:type="dxa"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 w:val="restart"/>
            <w:tcBorders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 w:val="restart"/>
            <w:tcBorders>
              <w:left w:val="nil"/>
              <w:bottom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Итого по муниципальной услуге</w:t>
            </w:r>
          </w:p>
        </w:tc>
        <w:tc>
          <w:tcPr>
            <w:tcW w:w="54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/>
            <w:tcBorders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nil"/>
              <w:bottom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/>
            <w:tcBorders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4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tabs>
                <w:tab w:val="left" w:pos="787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ab/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Итого по укрупненной муниципальной услуге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&lt;29&gt;</w:t>
            </w:r>
          </w:p>
        </w:tc>
        <w:tc>
          <w:tcPr>
            <w:tcW w:w="54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0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7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7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1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0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7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7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1D5D68" w:rsidRPr="001D5D68" w:rsidTr="001D5D6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3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52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11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0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8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49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66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940" w:type="dxa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</w:tbl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0"/>
          <w:lang w:eastAsia="ru-RU"/>
        </w:rPr>
        <w:sectPr w:rsidR="001D5D68" w:rsidRPr="001D5D68" w:rsidSect="001D5D68">
          <w:headerReference w:type="default" r:id="rId44"/>
          <w:footerReference w:type="default" r:id="rId45"/>
          <w:headerReference w:type="first" r:id="rId46"/>
          <w:pgSz w:w="16838" w:h="11905" w:orient="landscape"/>
          <w:pgMar w:top="568" w:right="1103" w:bottom="426" w:left="1134" w:header="568" w:footer="0" w:gutter="0"/>
          <w:pgNumType w:start="1"/>
          <w:cols w:space="720"/>
          <w:titlePg/>
          <w:docGrid w:linePitch="381"/>
        </w:sect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  <w:bookmarkStart w:id="12" w:name="P1224"/>
      <w:bookmarkEnd w:id="12"/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IV. Сведения о фактических показателях, характеризующих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объем и качество оказания муниципальной услуги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социальной сфере (муниципальных услуг в социальной</w:t>
      </w:r>
      <w:proofErr w:type="gramEnd"/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сфере, составляющих укрупненную муниципальную услугу),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"__" _________ 20__ года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0"/>
          <w:szCs w:val="28"/>
          <w:lang w:eastAsia="ru-RU"/>
        </w:rPr>
        <w:t>Наименование муниципальной услуги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0"/>
          <w:szCs w:val="28"/>
          <w:lang w:eastAsia="ru-RU"/>
        </w:rPr>
        <w:t xml:space="preserve"> (укрупненной муниципальной услуги)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  <w:r w:rsidRPr="001D5D68">
        <w:rPr>
          <w:rFonts w:ascii="Times New Roman" w:eastAsiaTheme="minorEastAsia" w:hAnsi="Times New Roman" w:cs="Times New Roman"/>
          <w:sz w:val="20"/>
          <w:szCs w:val="28"/>
          <w:lang w:eastAsia="ru-RU"/>
        </w:rPr>
        <w:t xml:space="preserve"> </w:t>
      </w:r>
      <w:hyperlink w:anchor="P732">
        <w:r w:rsidRPr="001D5D68">
          <w:rPr>
            <w:rFonts w:ascii="Times New Roman" w:eastAsiaTheme="minorEastAsia" w:hAnsi="Times New Roman" w:cs="Times New Roman"/>
            <w:sz w:val="20"/>
            <w:szCs w:val="28"/>
            <w:lang w:eastAsia="ru-RU"/>
          </w:rPr>
          <w:t>&lt;17&gt;</w:t>
        </w:r>
      </w:hyperlink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tabs>
          <w:tab w:val="left" w:pos="14034"/>
        </w:tabs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5D6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Таблица 4</w:t>
      </w:r>
    </w:p>
    <w:tbl>
      <w:tblPr>
        <w:tblW w:w="1497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"/>
        <w:gridCol w:w="612"/>
        <w:gridCol w:w="547"/>
        <w:gridCol w:w="612"/>
        <w:gridCol w:w="490"/>
        <w:gridCol w:w="612"/>
        <w:gridCol w:w="386"/>
        <w:gridCol w:w="353"/>
        <w:gridCol w:w="622"/>
        <w:gridCol w:w="622"/>
        <w:gridCol w:w="612"/>
        <w:gridCol w:w="534"/>
        <w:gridCol w:w="547"/>
        <w:gridCol w:w="309"/>
        <w:gridCol w:w="669"/>
        <w:gridCol w:w="669"/>
        <w:gridCol w:w="534"/>
        <w:gridCol w:w="547"/>
        <w:gridCol w:w="309"/>
        <w:gridCol w:w="667"/>
        <w:gridCol w:w="667"/>
        <w:gridCol w:w="507"/>
        <w:gridCol w:w="566"/>
        <w:gridCol w:w="669"/>
        <w:gridCol w:w="669"/>
        <w:gridCol w:w="669"/>
        <w:gridCol w:w="488"/>
      </w:tblGrid>
      <w:tr w:rsidR="001D5D68" w:rsidRPr="001D5D68" w:rsidTr="001D5D68">
        <w:tc>
          <w:tcPr>
            <w:tcW w:w="2260" w:type="dxa"/>
            <w:gridSpan w:val="4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Исполнитель муниципальной услуги</w:t>
            </w:r>
          </w:p>
        </w:tc>
        <w:tc>
          <w:tcPr>
            <w:tcW w:w="490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Уникальный номер реестровой записи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612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Наименовани+е</w:t>
            </w:r>
            <w:proofErr w:type="spellEnd"/>
            <w:proofErr w:type="gramEnd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муниципальной услуги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38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&lt;20&gt;</w:t>
            </w:r>
          </w:p>
        </w:tc>
        <w:tc>
          <w:tcPr>
            <w:tcW w:w="353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Условия (формы) оказания муниципальной услуги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622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Категории потребителей муниципальных услуг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622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Год определения исполнителей муниципальных услуг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612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Место оказания муниципальной услуги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1390" w:type="dxa"/>
            <w:gridSpan w:val="3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6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1662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&lt;23&gt;</w:t>
              </w:r>
            </w:hyperlink>
          </w:p>
        </w:tc>
        <w:tc>
          <w:tcPr>
            <w:tcW w:w="66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Фактическое отклонение от показателя, характеризующего качество оказания муниципальной услуги </w:t>
            </w:r>
            <w:hyperlink w:anchor="P166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&lt;24&gt;</w:t>
              </w:r>
            </w:hyperlink>
          </w:p>
        </w:tc>
        <w:tc>
          <w:tcPr>
            <w:tcW w:w="1390" w:type="dxa"/>
            <w:gridSpan w:val="3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407" w:type="dxa"/>
            <w:gridSpan w:val="4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Значение фактического показателя, характеризующего объем оказания муниципальной услуги </w:t>
            </w:r>
            <w:hyperlink w:anchor="P1664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&lt;25&gt;</w:t>
              </w:r>
            </w:hyperlink>
          </w:p>
        </w:tc>
        <w:tc>
          <w:tcPr>
            <w:tcW w:w="66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Фактическое отклонение от показателя, характеризующего объем оказания муниципальной услуги </w:t>
            </w:r>
            <w:hyperlink w:anchor="P1665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&lt;26&gt;</w:t>
              </w:r>
            </w:hyperlink>
          </w:p>
        </w:tc>
        <w:tc>
          <w:tcPr>
            <w:tcW w:w="66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66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&lt;27&gt;</w:t>
              </w:r>
            </w:hyperlink>
          </w:p>
        </w:tc>
        <w:tc>
          <w:tcPr>
            <w:tcW w:w="66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муниципальной услуги </w:t>
            </w:r>
            <w:hyperlink w:anchor="P1667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&lt;28&gt;</w:t>
              </w:r>
            </w:hyperlink>
          </w:p>
        </w:tc>
        <w:tc>
          <w:tcPr>
            <w:tcW w:w="488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Причина превышения</w:t>
            </w:r>
          </w:p>
        </w:tc>
      </w:tr>
      <w:tr w:rsidR="001D5D68" w:rsidRPr="001D5D68" w:rsidTr="001D5D68">
        <w:tc>
          <w:tcPr>
            <w:tcW w:w="489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уникальный код организации по Сводному реестру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&lt;18&gt;</w:t>
              </w:r>
            </w:hyperlink>
          </w:p>
        </w:tc>
        <w:tc>
          <w:tcPr>
            <w:tcW w:w="612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исполнителя муниципальной услуги </w:t>
            </w:r>
            <w:hyperlink w:anchor="P737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&lt;19&gt;</w:t>
              </w:r>
            </w:hyperlink>
          </w:p>
        </w:tc>
        <w:tc>
          <w:tcPr>
            <w:tcW w:w="1159" w:type="dxa"/>
            <w:gridSpan w:val="2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организационно-правовая форма</w:t>
            </w:r>
          </w:p>
        </w:tc>
        <w:tc>
          <w:tcPr>
            <w:tcW w:w="490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показателя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856" w:type="dxa"/>
            <w:gridSpan w:val="2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66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показателя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856" w:type="dxa"/>
            <w:gridSpan w:val="2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667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оказываемый</w:t>
            </w:r>
            <w:proofErr w:type="gramEnd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муниципальными казенными учреждениями на основании муниципального задания </w:t>
            </w:r>
            <w:hyperlink w:anchor="P738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&lt;23&gt;</w:t>
              </w:r>
            </w:hyperlink>
          </w:p>
        </w:tc>
        <w:tc>
          <w:tcPr>
            <w:tcW w:w="667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оказываемый</w:t>
            </w:r>
            <w:proofErr w:type="gramEnd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муниципальными бюджетными и автономными учреждениями на основании муниципального задания </w:t>
            </w:r>
            <w:hyperlink w:anchor="P738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&lt;23&gt;</w:t>
              </w:r>
            </w:hyperlink>
          </w:p>
        </w:tc>
        <w:tc>
          <w:tcPr>
            <w:tcW w:w="507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 соответствии с конкурсом </w:t>
            </w:r>
            <w:hyperlink w:anchor="P738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&lt;23&gt;</w:t>
              </w:r>
            </w:hyperlink>
          </w:p>
        </w:tc>
        <w:tc>
          <w:tcPr>
            <w:tcW w:w="566" w:type="dxa"/>
            <w:vMerge w:val="restart"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 соответствии с социальными сертификатами </w:t>
            </w:r>
            <w:hyperlink w:anchor="P738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&lt;23&gt;</w:t>
              </w:r>
            </w:hyperlink>
          </w:p>
        </w:tc>
        <w:tc>
          <w:tcPr>
            <w:tcW w:w="66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Merge/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  <w:hyperlink w:anchor="P737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&lt;19&gt;</w:t>
              </w:r>
            </w:hyperlink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код по </w:t>
            </w:r>
            <w:hyperlink r:id="rId47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ОКОПФ</w:t>
              </w:r>
            </w:hyperlink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737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&lt;19&gt;</w:t>
              </w:r>
            </w:hyperlink>
          </w:p>
        </w:tc>
        <w:tc>
          <w:tcPr>
            <w:tcW w:w="490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код по </w:t>
            </w:r>
            <w:hyperlink r:id="rId48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ОКЕИ</w:t>
              </w:r>
            </w:hyperlink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Код по </w:t>
            </w:r>
            <w:hyperlink r:id="rId49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ОКЕИ</w:t>
              </w:r>
            </w:hyperlink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hyperlink w:anchor="P733">
              <w:r w:rsidRPr="001D5D68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&lt;20&gt;</w:t>
              </w:r>
            </w:hyperlink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bookmarkStart w:id="13" w:name="P1280"/>
            <w:bookmarkEnd w:id="13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bookmarkStart w:id="14" w:name="P1285"/>
            <w:bookmarkEnd w:id="14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bookmarkStart w:id="15" w:name="P1288"/>
            <w:bookmarkEnd w:id="15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bookmarkStart w:id="16" w:name="P1289"/>
            <w:bookmarkEnd w:id="16"/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27</w:t>
            </w:r>
          </w:p>
        </w:tc>
      </w:tr>
      <w:tr w:rsidR="001D5D68" w:rsidRPr="001D5D68" w:rsidTr="001D5D6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1D5D68" w:rsidRPr="001D5D68" w:rsidRDefault="001D5D68" w:rsidP="001D5D6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Итого по муниципальной услуге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79402E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E9779A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E9779A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E9779A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E9779A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79402E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E9779A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E9779A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E9779A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E9779A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Итого по муниципальной услуге &lt;29&gt;</w:t>
            </w: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79402E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79402E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  <w:r w:rsidRPr="001D5D68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5D68" w:rsidRPr="001D5D68" w:rsidTr="001D5D68"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68" w:rsidRPr="001D5D68" w:rsidRDefault="001D5D68" w:rsidP="001D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D5D68" w:rsidRPr="001D5D68" w:rsidRDefault="001D5D68" w:rsidP="001D5D68">
      <w:pPr>
        <w:widowControl w:val="0"/>
        <w:tabs>
          <w:tab w:val="left" w:pos="14034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  <w:r w:rsidRPr="001D5D68">
        <w:rPr>
          <w:rFonts w:ascii="Times New Roman" w:eastAsiaTheme="minorEastAsia" w:hAnsi="Times New Roman" w:cs="Times New Roman"/>
          <w:sz w:val="16"/>
          <w:lang w:eastAsia="ru-RU"/>
        </w:rPr>
        <w:t>Руководитель (уполномоченное лицо) ________________ ______________ __________________________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  <w:r w:rsidRPr="001D5D68">
        <w:rPr>
          <w:rFonts w:ascii="Times New Roman" w:eastAsiaTheme="minorEastAsia" w:hAnsi="Times New Roman" w:cs="Times New Roman"/>
          <w:sz w:val="16"/>
          <w:lang w:eastAsia="ru-RU"/>
        </w:rPr>
        <w:t xml:space="preserve">                                     (должность)      (подпись)       (расшифровка подписи)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  <w:r w:rsidRPr="001D5D68">
        <w:rPr>
          <w:rFonts w:ascii="Times New Roman" w:eastAsiaTheme="minorEastAsia" w:hAnsi="Times New Roman" w:cs="Times New Roman"/>
          <w:sz w:val="16"/>
          <w:lang w:eastAsia="ru-RU"/>
        </w:rPr>
        <w:t>«_______» ___________ 20___ года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  <w:r w:rsidRPr="001D5D68">
        <w:rPr>
          <w:rFonts w:ascii="Times New Roman" w:eastAsiaTheme="minorEastAsia" w:hAnsi="Times New Roman" w:cs="Times New Roman"/>
          <w:sz w:val="20"/>
          <w:lang w:eastAsia="ru-RU"/>
        </w:rPr>
        <w:t>--------------------------------</w:t>
      </w: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1D5D68" w:rsidRPr="001D5D68" w:rsidRDefault="001D5D68" w:rsidP="001D5D68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0"/>
          <w:lang w:eastAsia="ru-RU"/>
        </w:rPr>
        <w:sectPr w:rsidR="001D5D68" w:rsidRPr="001D5D68" w:rsidSect="001D5D68">
          <w:pgSz w:w="16838" w:h="11905" w:orient="landscape"/>
          <w:pgMar w:top="851" w:right="1134" w:bottom="1418" w:left="1134" w:header="0" w:footer="0" w:gutter="0"/>
          <w:pgNumType w:start="7"/>
          <w:cols w:space="720"/>
          <w:docGrid w:linePitch="381"/>
        </w:sectPr>
      </w:pP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17" w:name="P1640"/>
      <w:bookmarkEnd w:id="17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lastRenderedPageBreak/>
        <w:t>&lt;1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&gt;Ф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ормируется с использованием муниципальной интегрированной информационной системы управления общественными финансами «Электронный бюджет», в том числе посредством информационного взаимодействия с иными информационными системами </w:t>
      </w:r>
      <w:r w:rsidR="00E9779A" w:rsidRPr="00E9779A">
        <w:rPr>
          <w:rFonts w:ascii="Times New Roman" w:eastAsiaTheme="minorEastAsia" w:hAnsi="Times New Roman" w:cs="Times New Roman"/>
          <w:color w:val="FF0000"/>
          <w:sz w:val="27"/>
          <w:szCs w:val="27"/>
          <w:lang w:eastAsia="ru-RU"/>
        </w:rPr>
        <w:t>администрации</w:t>
      </w: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Усть-Джегутинского муниципального района, оказывающих муниципальные услуги в социальной сфере, включенные в муниципальный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18" w:name="P1641"/>
      <w:bookmarkEnd w:id="18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&lt;2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казывается дата, на которую составляется отчет об исполнении муниципального социального заказа на оказание муниципальных услуг       в социальной сфере, отнесенных к полномочиям </w:t>
      </w:r>
      <w:r w:rsidR="00E9779A" w:rsidRPr="00E9779A">
        <w:rPr>
          <w:rFonts w:ascii="Times New Roman" w:eastAsiaTheme="minorEastAsia" w:hAnsi="Times New Roman" w:cs="Times New Roman"/>
          <w:color w:val="FF0000"/>
          <w:sz w:val="27"/>
          <w:szCs w:val="27"/>
          <w:lang w:eastAsia="ru-RU"/>
        </w:rPr>
        <w:t>администрации</w:t>
      </w:r>
      <w:r w:rsidR="00E9779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Усть-Джегутинского муниципального района.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19" w:name="P1642"/>
      <w:bookmarkEnd w:id="19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&lt;3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казывается полное наименование уполномоченного органа, утверждающего муниципальный социальный заказ.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20" w:name="P1643"/>
      <w:bookmarkEnd w:id="20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&lt;4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казывается отрасль социальной сферы, в которой формируется федеральный социальный заказ, соответствующая отрасли социальной сферы, определенной частью 1 статьи 1 Федерального закона </w:t>
      </w: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br/>
        <w:t>«О государственном (муниципальном) социальном заказе на оказание муниципальных (муниципальных) услуг в социальной сфере».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21" w:name="P1644"/>
      <w:bookmarkEnd w:id="21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&lt;5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22" w:name="P1645"/>
      <w:bookmarkEnd w:id="22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&lt;6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казывается на основании информации, включенной в </w:t>
      </w:r>
      <w:hyperlink w:anchor="P903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раздел III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 в соответствии с общими </w:t>
      </w:r>
      <w:hyperlink r:id="rId50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требованиями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15.10.2020 №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23" w:name="P1646"/>
      <w:bookmarkEnd w:id="23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&lt;7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Р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ассчитывается как сумма показателей граф 8, 9, 10 и 11.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&lt;8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 (укрупненной муниципальной услуги), включенной в муниципальный социальный заказ (при наличии). В случае если муниципальный социальный заказ сформирован в отношении укрупненных муниципальных услуг, а предельные допустимые возможные отклонения определены в отношении включенных в муниципальный социальный заказ муниципальных услуг, графа 12 не заполняется.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24" w:name="P1647"/>
      <w:bookmarkEnd w:id="24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&lt;9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Р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ассчитывается как сумма показателей граф 14, 15, 16 и 17.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&lt;10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&gt; </w:t>
      </w:r>
      <w:bookmarkStart w:id="25" w:name="P1650"/>
      <w:bookmarkEnd w:id="25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казывается нарастающим итогом на основании информации, </w:t>
      </w: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lastRenderedPageBreak/>
        <w:t xml:space="preserve">включенной в </w:t>
      </w:r>
      <w:hyperlink w:anchor="P1224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раздел IV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 в соответствии с общими </w:t>
      </w:r>
      <w:hyperlink r:id="rId51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требованиями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 октября 2020 года N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26" w:name="P1653"/>
      <w:bookmarkEnd w:id="26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&lt;11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казывается разница граф 13 и 7.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&lt;12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казывается количество исполнителей услуг, указанных в </w:t>
      </w:r>
      <w:hyperlink w:anchor="P1224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разделе IV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&lt;13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казывается доля в процентах исполнителей услуг, указанных в </w:t>
      </w:r>
      <w:hyperlink w:anchor="P1224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разделе IV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разделе IV</w:t>
        </w:r>
      </w:hyperlink>
      <w:r w:rsidR="0079402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&lt;14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Р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ассчитывается как разница граф 11 и 12.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27" w:name="P1654"/>
      <w:bookmarkEnd w:id="27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&lt;15&gt;. Указывается количество исполнителей услуг, указанных в </w:t>
      </w:r>
      <w:hyperlink w:anchor="P1224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разделе IV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Start w:id="28" w:name="P1655"/>
      <w:bookmarkEnd w:id="28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&lt;16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казывается доля в процентах исполнителей услуг, указанных в </w:t>
      </w:r>
      <w:hyperlink w:anchor="P1224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разделе IV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разделе IV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Start w:id="29" w:name="P1656"/>
      <w:bookmarkEnd w:id="29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&lt;17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казывается наименование укрупненной муниципальной услуги, в случае если муниципальный социальный заказ формируется в отношении укрупненных муниципальных услуг.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30" w:name="P1657"/>
      <w:bookmarkEnd w:id="30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&lt;18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31" w:name="P1658"/>
      <w:bookmarkEnd w:id="31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&lt;19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предусмотренного </w:t>
      </w:r>
      <w:hyperlink r:id="rId52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частью 6 статьи 9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Федерального закона «О государственном (муниципальном) социальном заказе на оказание муниципальных (муниципальных) услуг в социальной сфере» </w:t>
      </w: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lastRenderedPageBreak/>
        <w:t>(далее - соглашение).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32" w:name="P1659"/>
      <w:bookmarkEnd w:id="32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&lt;20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33" w:name="P1660"/>
      <w:bookmarkEnd w:id="33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&lt;21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казывается на основании информации, включенной в муниципальное задание или соглашение.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34" w:name="P1661"/>
      <w:bookmarkEnd w:id="34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&lt;22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&gt; </w:t>
      </w:r>
      <w:bookmarkStart w:id="35" w:name="P1662"/>
      <w:bookmarkEnd w:id="35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В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&lt;23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Ф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ормируется на основании отчетов исполнителей муниципальных услуг об исполнении соглашений и отчетов о выполнении муниципального задания.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36" w:name="P1663"/>
      <w:bookmarkEnd w:id="36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&lt;24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казывается как разница </w:t>
      </w:r>
      <w:hyperlink w:anchor="P1280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графы 15 раздела IV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и </w:t>
      </w:r>
      <w:hyperlink w:anchor="P956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графы 15 раздела III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37" w:name="P1664"/>
      <w:bookmarkEnd w:id="37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&lt;25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В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38" w:name="P1665"/>
      <w:bookmarkEnd w:id="38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&lt;26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Р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ассчитывается как разница между фактическим показателем, характеризующим объем оказания муниципальной услуги, включенным в соответствии со способом определения исполнителя услуг в одну из </w:t>
      </w:r>
      <w:hyperlink w:anchor="P1285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 xml:space="preserve">граф 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20 – 23 раздела </w:t>
      </w:r>
      <w:r w:rsidRPr="001D5D68">
        <w:rPr>
          <w:rFonts w:ascii="Times New Roman" w:eastAsiaTheme="minorEastAsia" w:hAnsi="Times New Roman" w:cs="Times New Roman"/>
          <w:sz w:val="27"/>
          <w:szCs w:val="27"/>
          <w:lang w:val="en-US" w:eastAsia="ru-RU"/>
        </w:rPr>
        <w:t>IV</w:t>
      </w: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 и плановым показателем, характеризующим объем оказания муниципальной услуги, включенным в соответствии со способом определения исполнителя услуг в одну из </w:t>
      </w:r>
      <w:hyperlink w:anchor="P961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 xml:space="preserve">граф 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20 – 23  раздела </w:t>
      </w:r>
      <w:r w:rsidRPr="001D5D68">
        <w:rPr>
          <w:rFonts w:ascii="Times New Roman" w:eastAsiaTheme="minorEastAsia" w:hAnsi="Times New Roman" w:cs="Times New Roman"/>
          <w:sz w:val="27"/>
          <w:szCs w:val="27"/>
          <w:lang w:val="en-US" w:eastAsia="ru-RU"/>
        </w:rPr>
        <w:t>III</w:t>
      </w:r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39" w:name="P1666"/>
      <w:bookmarkEnd w:id="39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&lt;27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Р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ассчитывается как разница </w:t>
      </w:r>
      <w:hyperlink w:anchor="P956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графы 14 раздела III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, </w:t>
      </w:r>
      <w:hyperlink w:anchor="P1280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графы 15 раздела IV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и </w:t>
      </w:r>
      <w:hyperlink w:anchor="P957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графы 15 раздела III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   в относительных величинах значение </w:t>
      </w:r>
      <w:hyperlink w:anchor="P956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графы 15 раздела III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 </w:t>
      </w:r>
      <w:proofErr w:type="spell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перерассчитывается</w:t>
      </w:r>
      <w:proofErr w:type="spell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в абсолютную величину путем умножения значения </w:t>
      </w:r>
      <w:hyperlink w:anchor="P955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графы 14 раздела III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 на </w:t>
      </w:r>
      <w:hyperlink w:anchor="P956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 xml:space="preserve">графу </w:t>
        </w:r>
        <w:proofErr w:type="gramStart"/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15 раздела III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документа).</w:t>
      </w:r>
      <w:proofErr w:type="gramEnd"/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40" w:name="P1667"/>
      <w:bookmarkEnd w:id="40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&lt;28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Р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ассчитывается как разница </w:t>
      </w:r>
      <w:hyperlink w:anchor="P1289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графы 24 раздела IV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и </w:t>
      </w:r>
      <w:hyperlink w:anchor="P965">
        <w:r w:rsidRPr="001D5D68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графы 24 раздела III</w:t>
        </w:r>
      </w:hyperlink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настоящего документа.</w:t>
      </w:r>
    </w:p>
    <w:p w:rsidR="001D5D68" w:rsidRPr="001D5D68" w:rsidRDefault="001D5D68" w:rsidP="001D5D68">
      <w:pPr>
        <w:widowControl w:val="0"/>
        <w:autoSpaceDE w:val="0"/>
        <w:autoSpaceDN w:val="0"/>
        <w:spacing w:before="28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bookmarkStart w:id="41" w:name="P1668"/>
      <w:bookmarkEnd w:id="41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&lt;29</w:t>
      </w:r>
      <w:proofErr w:type="gramStart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&gt; У</w:t>
      </w:r>
      <w:proofErr w:type="gramEnd"/>
      <w:r w:rsidRPr="001D5D68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казывается суммарный объем по всем муниципальным услугам, входящим в состав укрупненной муниципальной услуги.</w:t>
      </w:r>
    </w:p>
    <w:p w:rsidR="001A32EE" w:rsidRDefault="001A32EE" w:rsidP="001D5D68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1A32EE" w:rsidRPr="00A7586A" w:rsidRDefault="001A32EE" w:rsidP="001A32EE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8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 –</w:t>
      </w:r>
    </w:p>
    <w:p w:rsidR="001A32EE" w:rsidRPr="00A7586A" w:rsidRDefault="001A32EE" w:rsidP="001A32EE">
      <w:pPr>
        <w:tabs>
          <w:tab w:val="left" w:pos="6804"/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Управляющий делами                                                                      А.Х. </w:t>
      </w:r>
      <w:proofErr w:type="spellStart"/>
      <w:r w:rsidRPr="00A7586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Байрамуков</w:t>
      </w:r>
      <w:proofErr w:type="spellEnd"/>
    </w:p>
    <w:p w:rsidR="001A32EE" w:rsidRDefault="001A32EE" w:rsidP="001A32EE">
      <w:pPr>
        <w:tabs>
          <w:tab w:val="left" w:pos="6804"/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2EE" w:rsidRPr="00A7586A" w:rsidRDefault="001A32EE" w:rsidP="001A32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586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A75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</w:t>
      </w:r>
    </w:p>
    <w:p w:rsidR="001A32EE" w:rsidRDefault="001A32EE" w:rsidP="001A32EE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A75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Управления образования                                              А.Р. </w:t>
      </w:r>
      <w:proofErr w:type="spellStart"/>
      <w:r w:rsidRPr="00A7586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Боташова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 </w:t>
      </w:r>
      <w:r w:rsidR="00C07CB1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:rsidR="001A32EE" w:rsidRDefault="001A32EE" w:rsidP="001D5D68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074B9B" w:rsidRPr="000B23DD" w:rsidRDefault="00074B9B" w:rsidP="00074B9B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0B23DD">
        <w:rPr>
          <w:rFonts w:ascii="Times New Roman" w:eastAsia="Calibri" w:hAnsi="Times New Roman" w:cs="Times New Roman"/>
          <w:sz w:val="28"/>
          <w:szCs w:val="28"/>
          <w:lang w:eastAsia="ar-SA"/>
        </w:rPr>
        <w:t>Финансовому управлению администрации Усть-Джегутинского муниципального района учесть данные изменения при уточнении и формировании бюджета.</w:t>
      </w:r>
    </w:p>
    <w:p w:rsidR="00074B9B" w:rsidRDefault="00074B9B" w:rsidP="00074B9B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r w:rsidRPr="006F10C0">
        <w:rPr>
          <w:rFonts w:ascii="Times New Roman" w:eastAsia="Calibri" w:hAnsi="Times New Roman" w:cs="Times New Roman"/>
          <w:sz w:val="28"/>
          <w:szCs w:val="28"/>
        </w:rPr>
        <w:t>Опубликовать настоящее постановление в газете «</w:t>
      </w:r>
      <w:proofErr w:type="spellStart"/>
      <w:r w:rsidRPr="006F10C0">
        <w:rPr>
          <w:rFonts w:ascii="Times New Roman" w:eastAsia="Calibri" w:hAnsi="Times New Roman" w:cs="Times New Roman"/>
          <w:sz w:val="28"/>
          <w:szCs w:val="28"/>
        </w:rPr>
        <w:t>Джегутинская</w:t>
      </w:r>
      <w:proofErr w:type="spellEnd"/>
      <w:r w:rsidRPr="006F10C0">
        <w:rPr>
          <w:rFonts w:ascii="Times New Roman" w:eastAsia="Calibri" w:hAnsi="Times New Roman" w:cs="Times New Roman"/>
          <w:sz w:val="28"/>
          <w:szCs w:val="28"/>
        </w:rPr>
        <w:t xml:space="preserve"> неделя» либо обнародовать на информационном стенде администрации Усть-Джегутинского муниципального 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айона в установленном порядке. </w:t>
      </w:r>
    </w:p>
    <w:p w:rsidR="00074B9B" w:rsidRDefault="00074B9B" w:rsidP="00074B9B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6F10C0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6F10C0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</w:t>
      </w:r>
      <w:r>
        <w:rPr>
          <w:rFonts w:ascii="Times New Roman" w:eastAsia="Calibri" w:hAnsi="Times New Roman" w:cs="Times New Roman"/>
          <w:sz w:val="28"/>
          <w:szCs w:val="28"/>
        </w:rPr>
        <w:t>ние на официальном сайте админи</w:t>
      </w:r>
      <w:r w:rsidRPr="006F10C0">
        <w:rPr>
          <w:rFonts w:ascii="Times New Roman" w:eastAsia="Calibri" w:hAnsi="Times New Roman" w:cs="Times New Roman"/>
          <w:sz w:val="28"/>
          <w:szCs w:val="28"/>
        </w:rPr>
        <w:t>страции Усть-Джегутинского муниципального района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Интернет </w:t>
      </w:r>
      <w:r w:rsidRPr="006F10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3" w:history="1">
        <w:r w:rsidRPr="00BD24F9">
          <w:rPr>
            <w:rStyle w:val="a5"/>
            <w:rFonts w:ascii="Times New Roman" w:eastAsia="Calibri" w:hAnsi="Times New Roman" w:cs="Times New Roman"/>
            <w:sz w:val="28"/>
            <w:szCs w:val="28"/>
          </w:rPr>
          <w:t>www.udmunicipal.ru</w:t>
        </w:r>
      </w:hyperlink>
      <w:r w:rsidRPr="006F10C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4B9B" w:rsidRDefault="00074B9B" w:rsidP="00074B9B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вы</w:t>
      </w:r>
      <w:r w:rsidRPr="006F10C0">
        <w:rPr>
          <w:rFonts w:ascii="Times New Roman" w:eastAsia="Calibri" w:hAnsi="Times New Roman" w:cs="Times New Roman"/>
          <w:sz w:val="28"/>
          <w:szCs w:val="28"/>
        </w:rPr>
        <w:t>полнением настоящего постановления возложить на заместителя Главы администрации, курирующего данные вопросы.</w:t>
      </w:r>
    </w:p>
    <w:p w:rsidR="00074B9B" w:rsidRDefault="00074B9B" w:rsidP="00074B9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897F20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со дня подписания и распространяет свое действие на правоотношения, </w:t>
      </w:r>
      <w:r>
        <w:rPr>
          <w:rFonts w:ascii="Times New Roman" w:eastAsia="Calibri" w:hAnsi="Times New Roman" w:cs="Times New Roman"/>
          <w:sz w:val="28"/>
          <w:szCs w:val="28"/>
        </w:rPr>
        <w:t>возникшие с 1 января 2025 года.</w:t>
      </w:r>
    </w:p>
    <w:p w:rsidR="00074B9B" w:rsidRPr="006F10C0" w:rsidRDefault="00074B9B" w:rsidP="00074B9B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74B9B" w:rsidRDefault="00074B9B" w:rsidP="00074B9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4CC4">
        <w:rPr>
          <w:rFonts w:ascii="Times New Roman" w:eastAsia="Times New Roman" w:hAnsi="Times New Roman" w:cs="Times New Roman"/>
          <w:sz w:val="28"/>
          <w:szCs w:val="28"/>
          <w:lang w:eastAsia="ar-SA"/>
        </w:rPr>
        <w:t> </w:t>
      </w:r>
    </w:p>
    <w:p w:rsidR="00074B9B" w:rsidRPr="00846863" w:rsidRDefault="00074B9B" w:rsidP="00074B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6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администрации </w:t>
      </w:r>
    </w:p>
    <w:p w:rsidR="00074B9B" w:rsidRPr="00846863" w:rsidRDefault="00074B9B" w:rsidP="00074B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6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Усть-Джегутинского</w:t>
      </w:r>
    </w:p>
    <w:p w:rsidR="00074B9B" w:rsidRPr="00846863" w:rsidRDefault="00074B9B" w:rsidP="00074B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6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                                                         М.А. Лайпанов</w:t>
      </w:r>
    </w:p>
    <w:p w:rsidR="00074B9B" w:rsidRPr="00846863" w:rsidRDefault="00074B9B" w:rsidP="00074B9B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4B9B" w:rsidRDefault="00074B9B" w:rsidP="00074B9B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74B9B" w:rsidRPr="00B02C12" w:rsidRDefault="00074B9B" w:rsidP="001D5D68">
      <w:pPr>
        <w:spacing w:after="200" w:line="276" w:lineRule="auto"/>
        <w:rPr>
          <w:rFonts w:ascii="Times New Roman" w:eastAsia="Calibri" w:hAnsi="Times New Roman" w:cs="Times New Roman"/>
          <w:lang w:eastAsia="ru-RU"/>
        </w:rPr>
        <w:sectPr w:rsidR="00074B9B" w:rsidRPr="00B02C12" w:rsidSect="006B055E">
          <w:footerReference w:type="first" r:id="rId54"/>
          <w:pgSz w:w="11906" w:h="16838"/>
          <w:pgMar w:top="851" w:right="851" w:bottom="1135" w:left="1276" w:header="709" w:footer="709" w:gutter="0"/>
          <w:cols w:space="708"/>
          <w:titlePg/>
          <w:docGrid w:linePitch="360"/>
        </w:sectPr>
      </w:pPr>
    </w:p>
    <w:p w:rsidR="00B02C12" w:rsidRDefault="001A32EE" w:rsidP="00B02C12">
      <w:pPr>
        <w:spacing w:after="0" w:line="240" w:lineRule="auto"/>
        <w:ind w:left="5387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 xml:space="preserve">Приложение </w:t>
      </w:r>
      <w:r w:rsidR="00B02C1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3 </w:t>
      </w:r>
      <w:r w:rsidR="00B02C12"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постановлению </w:t>
      </w:r>
    </w:p>
    <w:p w:rsidR="00B02C12" w:rsidRDefault="00B02C12" w:rsidP="00B02C12">
      <w:pPr>
        <w:spacing w:after="0" w:line="240" w:lineRule="auto"/>
        <w:ind w:left="5387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администрации </w:t>
      </w:r>
    </w:p>
    <w:p w:rsidR="00B02C12" w:rsidRDefault="00B02C12" w:rsidP="00B02C12">
      <w:pPr>
        <w:spacing w:after="0" w:line="240" w:lineRule="auto"/>
        <w:ind w:left="5387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Усть-Джегутинского </w:t>
      </w:r>
    </w:p>
    <w:p w:rsidR="00B02C12" w:rsidRPr="00DE4F03" w:rsidRDefault="00B02C12" w:rsidP="00B02C12">
      <w:pPr>
        <w:spacing w:after="0" w:line="240" w:lineRule="auto"/>
        <w:ind w:left="5387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муниципального района</w:t>
      </w:r>
    </w:p>
    <w:p w:rsidR="00B02C12" w:rsidRDefault="00B02C12" w:rsidP="00B02C12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79402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25.02.2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02</w:t>
      </w:r>
      <w:r w:rsidR="001A32E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6</w:t>
      </w:r>
      <w:r w:rsidR="0079402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108</w:t>
      </w:r>
    </w:p>
    <w:p w:rsidR="00B02C12" w:rsidRPr="00B02C12" w:rsidRDefault="00B02C12" w:rsidP="00B02C12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02C12" w:rsidRPr="00B02C12" w:rsidRDefault="00B02C12" w:rsidP="00B02C12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02C12" w:rsidRPr="00B02C12" w:rsidRDefault="00B02C12" w:rsidP="00B02C12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2C12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</w:p>
    <w:p w:rsidR="00B02C12" w:rsidRPr="00B02C12" w:rsidRDefault="00B02C12" w:rsidP="00B02C12">
      <w:pPr>
        <w:tabs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2C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</w:t>
      </w:r>
      <w:r w:rsidR="004671A6" w:rsidRPr="00E9779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администрации</w:t>
      </w:r>
      <w:r w:rsidR="0046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Усть-Джегутинского муниципального района </w:t>
      </w:r>
    </w:p>
    <w:p w:rsidR="00B02C12" w:rsidRPr="00B02C12" w:rsidRDefault="00B02C12" w:rsidP="00B02C12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2C12" w:rsidRPr="00B02C12" w:rsidRDefault="00B02C12" w:rsidP="00B02C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C12">
        <w:rPr>
          <w:rFonts w:ascii="Times New Roman" w:eastAsia="Calibri" w:hAnsi="Times New Roman" w:cs="Times New Roman"/>
          <w:sz w:val="28"/>
          <w:szCs w:val="28"/>
        </w:rPr>
        <w:t>1.  Реализация дополнительных общеразвивающих программ:</w:t>
      </w:r>
    </w:p>
    <w:p w:rsidR="00B02C12" w:rsidRPr="00B02C12" w:rsidRDefault="00B02C12" w:rsidP="00B02C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C12">
        <w:rPr>
          <w:rFonts w:ascii="Times New Roman" w:eastAsia="Calibri" w:hAnsi="Times New Roman" w:cs="Times New Roman"/>
          <w:sz w:val="28"/>
          <w:szCs w:val="28"/>
        </w:rPr>
        <w:t>804200О.99.0.ББ52АЕ04000 (Категория потребителей: не указано, вид образовательной программы: не указано, Направленность: техническая);</w:t>
      </w:r>
    </w:p>
    <w:p w:rsidR="00B02C12" w:rsidRPr="00B02C12" w:rsidRDefault="00B02C12" w:rsidP="00B02C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C12">
        <w:rPr>
          <w:rFonts w:ascii="Times New Roman" w:eastAsia="Calibri" w:hAnsi="Times New Roman" w:cs="Times New Roman"/>
          <w:sz w:val="28"/>
          <w:szCs w:val="28"/>
        </w:rPr>
        <w:t>804200О.99.0.ББ52АЕ28000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B02C12">
        <w:rPr>
          <w:rFonts w:ascii="Times New Roman" w:eastAsia="Calibri" w:hAnsi="Times New Roman" w:cs="Times New Roman"/>
          <w:sz w:val="28"/>
          <w:szCs w:val="28"/>
        </w:rPr>
        <w:t>Категория потребителей: не указано, вид образовательной программы: не указано, На</w:t>
      </w:r>
      <w:r w:rsidR="006157D3">
        <w:rPr>
          <w:rFonts w:ascii="Times New Roman" w:eastAsia="Calibri" w:hAnsi="Times New Roman" w:cs="Times New Roman"/>
          <w:sz w:val="28"/>
          <w:szCs w:val="28"/>
        </w:rPr>
        <w:t>правленность: естественнонаучная</w:t>
      </w:r>
      <w:r w:rsidRPr="00B02C12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B02C12" w:rsidRPr="00B02C12" w:rsidRDefault="00DA0CE1" w:rsidP="00B02C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CE1">
        <w:rPr>
          <w:rFonts w:ascii="Times New Roman" w:eastAsia="Calibri" w:hAnsi="Times New Roman" w:cs="Times New Roman"/>
          <w:sz w:val="28"/>
          <w:szCs w:val="28"/>
        </w:rPr>
        <w:t xml:space="preserve">854100О.99.0.ББ52БЭ28000 </w:t>
      </w:r>
      <w:r w:rsidR="00B02C12" w:rsidRPr="00B02C12">
        <w:rPr>
          <w:rFonts w:ascii="Times New Roman" w:eastAsia="Calibri" w:hAnsi="Times New Roman" w:cs="Times New Roman"/>
          <w:sz w:val="28"/>
          <w:szCs w:val="28"/>
        </w:rPr>
        <w:t>(</w:t>
      </w:r>
      <w:r w:rsidR="004671A6" w:rsidRPr="004671A6">
        <w:rPr>
          <w:rFonts w:ascii="Times New Roman" w:eastAsia="Calibri" w:hAnsi="Times New Roman" w:cs="Times New Roman"/>
          <w:sz w:val="28"/>
          <w:szCs w:val="28"/>
        </w:rPr>
        <w:t xml:space="preserve">Категория потребителей: </w:t>
      </w:r>
      <w:r w:rsidRPr="00DA0CE1">
        <w:rPr>
          <w:rFonts w:ascii="Times New Roman" w:eastAsia="Calibri" w:hAnsi="Times New Roman" w:cs="Times New Roman"/>
          <w:sz w:val="28"/>
          <w:szCs w:val="28"/>
        </w:rPr>
        <w:t>не указано</w:t>
      </w:r>
      <w:r w:rsidR="004671A6" w:rsidRPr="004671A6">
        <w:rPr>
          <w:rFonts w:ascii="Times New Roman" w:eastAsia="Calibri" w:hAnsi="Times New Roman" w:cs="Times New Roman"/>
          <w:sz w:val="28"/>
          <w:szCs w:val="28"/>
        </w:rPr>
        <w:t>, вид образовательной программы: не указ</w:t>
      </w:r>
      <w:r w:rsidR="006157D3">
        <w:rPr>
          <w:rFonts w:ascii="Times New Roman" w:eastAsia="Calibri" w:hAnsi="Times New Roman" w:cs="Times New Roman"/>
          <w:sz w:val="28"/>
          <w:szCs w:val="28"/>
        </w:rPr>
        <w:t xml:space="preserve">ано, Направленность: </w:t>
      </w:r>
      <w:proofErr w:type="spellStart"/>
      <w:proofErr w:type="gramStart"/>
      <w:r w:rsidR="006157D3">
        <w:rPr>
          <w:rFonts w:ascii="Times New Roman" w:eastAsia="Calibri" w:hAnsi="Times New Roman" w:cs="Times New Roman"/>
          <w:sz w:val="28"/>
          <w:szCs w:val="28"/>
        </w:rPr>
        <w:t>c</w:t>
      </w:r>
      <w:proofErr w:type="gramEnd"/>
      <w:r w:rsidR="006157D3">
        <w:rPr>
          <w:rFonts w:ascii="Times New Roman" w:eastAsia="Calibri" w:hAnsi="Times New Roman" w:cs="Times New Roman"/>
          <w:sz w:val="28"/>
          <w:szCs w:val="28"/>
        </w:rPr>
        <w:t>оциально</w:t>
      </w:r>
      <w:proofErr w:type="spellEnd"/>
      <w:r w:rsidR="006157D3">
        <w:rPr>
          <w:rFonts w:ascii="Times New Roman" w:eastAsia="Calibri" w:hAnsi="Times New Roman" w:cs="Times New Roman"/>
          <w:sz w:val="28"/>
          <w:szCs w:val="28"/>
        </w:rPr>
        <w:t>-гуманитарная</w:t>
      </w:r>
      <w:r w:rsidR="00B02C12" w:rsidRPr="004671A6">
        <w:rPr>
          <w:rFonts w:ascii="Times New Roman" w:eastAsia="Calibri" w:hAnsi="Times New Roman" w:cs="Times New Roman"/>
          <w:sz w:val="28"/>
          <w:szCs w:val="28"/>
        </w:rPr>
        <w:t>)</w:t>
      </w:r>
      <w:r w:rsidR="00B02C12" w:rsidRPr="00B02C1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02C12" w:rsidRDefault="004671A6" w:rsidP="00B02C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71A6">
        <w:rPr>
          <w:rFonts w:ascii="Times New Roman" w:eastAsia="Calibri" w:hAnsi="Times New Roman" w:cs="Times New Roman"/>
          <w:sz w:val="28"/>
          <w:szCs w:val="28"/>
        </w:rPr>
        <w:t xml:space="preserve">804200О.99.0.ББ52АЕ76000 </w:t>
      </w:r>
      <w:r w:rsidR="00B02C12" w:rsidRPr="00B02C12">
        <w:rPr>
          <w:rFonts w:ascii="Times New Roman" w:eastAsia="Calibri" w:hAnsi="Times New Roman" w:cs="Times New Roman"/>
          <w:sz w:val="28"/>
          <w:szCs w:val="28"/>
        </w:rPr>
        <w:t>(</w:t>
      </w:r>
      <w:r w:rsidRPr="004671A6">
        <w:rPr>
          <w:rFonts w:ascii="Times New Roman" w:eastAsia="Calibri" w:hAnsi="Times New Roman" w:cs="Times New Roman"/>
          <w:sz w:val="28"/>
          <w:szCs w:val="28"/>
        </w:rPr>
        <w:t>Категория потребителей: не указано, вид образовательной программы: не указано</w:t>
      </w:r>
      <w:r w:rsidR="006157D3">
        <w:rPr>
          <w:rFonts w:ascii="Times New Roman" w:eastAsia="Calibri" w:hAnsi="Times New Roman" w:cs="Times New Roman"/>
          <w:sz w:val="28"/>
          <w:szCs w:val="28"/>
        </w:rPr>
        <w:t>, Направленность: художественная</w:t>
      </w:r>
      <w:r w:rsidR="00B02C12" w:rsidRPr="004671A6">
        <w:rPr>
          <w:rFonts w:ascii="Times New Roman" w:eastAsia="Calibri" w:hAnsi="Times New Roman" w:cs="Times New Roman"/>
          <w:sz w:val="28"/>
          <w:szCs w:val="28"/>
        </w:rPr>
        <w:t>)</w:t>
      </w:r>
      <w:r w:rsidR="00B02C12" w:rsidRPr="00B02C1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671A6" w:rsidRDefault="004671A6" w:rsidP="00B02C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71A6">
        <w:rPr>
          <w:rFonts w:ascii="Times New Roman" w:eastAsia="Calibri" w:hAnsi="Times New Roman" w:cs="Times New Roman"/>
          <w:sz w:val="28"/>
          <w:szCs w:val="28"/>
        </w:rPr>
        <w:t>804200О.99.0.ББ52АЖ00000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4671A6">
        <w:rPr>
          <w:rFonts w:ascii="Times New Roman" w:eastAsia="Calibri" w:hAnsi="Times New Roman" w:cs="Times New Roman"/>
          <w:sz w:val="28"/>
          <w:szCs w:val="28"/>
        </w:rPr>
        <w:t>Категория потребителей: не указано, вид образовательной программы: не указано, Направл</w:t>
      </w:r>
      <w:r w:rsidR="006157D3">
        <w:rPr>
          <w:rFonts w:ascii="Times New Roman" w:eastAsia="Calibri" w:hAnsi="Times New Roman" w:cs="Times New Roman"/>
          <w:sz w:val="28"/>
          <w:szCs w:val="28"/>
        </w:rPr>
        <w:t>енность: туристско-краеведческая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4671A6" w:rsidRPr="00B02C12" w:rsidRDefault="004671A6" w:rsidP="00B02C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71A6">
        <w:rPr>
          <w:rFonts w:ascii="Times New Roman" w:eastAsia="Calibri" w:hAnsi="Times New Roman" w:cs="Times New Roman"/>
          <w:sz w:val="28"/>
          <w:szCs w:val="28"/>
        </w:rPr>
        <w:t>804200О.99.0.ББ52АЕ52000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4671A6">
        <w:rPr>
          <w:rFonts w:ascii="Times New Roman" w:eastAsia="Calibri" w:hAnsi="Times New Roman" w:cs="Times New Roman"/>
          <w:sz w:val="28"/>
          <w:szCs w:val="28"/>
        </w:rPr>
        <w:t>Категория потребителей: не указано, вид образовательной программы: не указано, Направленность</w:t>
      </w:r>
      <w:r w:rsidR="006157D3">
        <w:rPr>
          <w:rFonts w:ascii="Times New Roman" w:eastAsia="Calibri" w:hAnsi="Times New Roman" w:cs="Times New Roman"/>
          <w:sz w:val="28"/>
          <w:szCs w:val="28"/>
        </w:rPr>
        <w:t>: физкультурно-спортивная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B02C12" w:rsidRPr="00B02C12" w:rsidRDefault="00B02C12" w:rsidP="00554D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32EE" w:rsidRDefault="0079402E" w:rsidP="0079402E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B02C12" w:rsidRPr="00B02C12" w:rsidRDefault="00B02C12" w:rsidP="00B02C12">
      <w:pPr>
        <w:spacing w:after="200" w:line="276" w:lineRule="auto"/>
        <w:jc w:val="center"/>
        <w:rPr>
          <w:rFonts w:ascii="Times New Roman" w:eastAsia="Calibri" w:hAnsi="Times New Roman" w:cs="Times New Roman"/>
          <w:lang w:eastAsia="ru-RU"/>
        </w:rPr>
        <w:sectPr w:rsidR="00B02C12" w:rsidRPr="00B02C12" w:rsidSect="00B02C12">
          <w:pgSz w:w="11906" w:h="16838"/>
          <w:pgMar w:top="851" w:right="850" w:bottom="851" w:left="1276" w:header="708" w:footer="708" w:gutter="0"/>
          <w:cols w:space="708"/>
          <w:titlePg/>
          <w:docGrid w:linePitch="360"/>
        </w:sectPr>
      </w:pPr>
    </w:p>
    <w:p w:rsidR="004671A6" w:rsidRDefault="004671A6" w:rsidP="004671A6">
      <w:pPr>
        <w:spacing w:after="0" w:line="240" w:lineRule="auto"/>
        <w:ind w:left="5387" w:firstLine="481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bookmarkStart w:id="42" w:name="_Hlk190278234"/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 xml:space="preserve">Приложение 4 </w:t>
      </w: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постановлению </w:t>
      </w:r>
    </w:p>
    <w:p w:rsidR="004671A6" w:rsidRDefault="004671A6" w:rsidP="004671A6">
      <w:pPr>
        <w:spacing w:after="0" w:line="240" w:lineRule="auto"/>
        <w:ind w:left="5387" w:firstLine="481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администрации </w:t>
      </w:r>
    </w:p>
    <w:p w:rsidR="004671A6" w:rsidRDefault="004671A6" w:rsidP="004671A6">
      <w:pPr>
        <w:spacing w:after="0" w:line="240" w:lineRule="auto"/>
        <w:ind w:left="5387" w:firstLine="481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Усть-Джегутинского </w:t>
      </w:r>
    </w:p>
    <w:p w:rsidR="004671A6" w:rsidRPr="00DE4F03" w:rsidRDefault="004671A6" w:rsidP="004671A6">
      <w:pPr>
        <w:spacing w:after="0" w:line="240" w:lineRule="auto"/>
        <w:ind w:left="5387" w:firstLine="481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муниципального района</w:t>
      </w:r>
    </w:p>
    <w:p w:rsidR="004671A6" w:rsidRDefault="004671A6" w:rsidP="004671A6">
      <w:pPr>
        <w:spacing w:after="0" w:line="240" w:lineRule="auto"/>
        <w:ind w:left="5387" w:firstLine="481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79402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25.02.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202</w:t>
      </w:r>
      <w:r w:rsidR="001A32E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6</w:t>
      </w:r>
      <w:r w:rsidR="0079402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108</w:t>
      </w:r>
    </w:p>
    <w:p w:rsidR="00B02C12" w:rsidRPr="00B02C12" w:rsidRDefault="00B02C12" w:rsidP="004671A6">
      <w:pPr>
        <w:spacing w:after="200" w:line="276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02C12" w:rsidRPr="00B02C12" w:rsidRDefault="00B02C12" w:rsidP="00B02C12">
      <w:pPr>
        <w:spacing w:after="0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B02C12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 xml:space="preserve">Показатели </w:t>
      </w:r>
    </w:p>
    <w:p w:rsidR="00B02C12" w:rsidRPr="00B02C12" w:rsidRDefault="00B02C12" w:rsidP="00B02C1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2C1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эффективности организации оказания муниципальных услуг в социальной сфере, при </w:t>
      </w:r>
      <w:proofErr w:type="gramStart"/>
      <w:r w:rsidRPr="00B02C12">
        <w:rPr>
          <w:rFonts w:ascii="Times New Roman" w:eastAsia="Calibri" w:hAnsi="Times New Roman" w:cs="Times New Roman"/>
          <w:b/>
          <w:iCs/>
          <w:sz w:val="28"/>
          <w:szCs w:val="28"/>
        </w:rPr>
        <w:t>организации</w:t>
      </w:r>
      <w:proofErr w:type="gramEnd"/>
      <w:r w:rsidRPr="00B02C1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оказания которых планируется определять исполнителей услуг по результатам отбора исполнителей услуг</w:t>
      </w:r>
    </w:p>
    <w:tbl>
      <w:tblPr>
        <w:tblStyle w:val="14"/>
        <w:tblpPr w:leftFromText="180" w:rightFromText="180" w:vertAnchor="text" w:tblpX="-5" w:tblpY="1"/>
        <w:tblOverlap w:val="never"/>
        <w:tblW w:w="15021" w:type="dxa"/>
        <w:tblLook w:val="04A0" w:firstRow="1" w:lastRow="0" w:firstColumn="1" w:lastColumn="0" w:noHBand="0" w:noVBand="1"/>
      </w:tblPr>
      <w:tblGrid>
        <w:gridCol w:w="688"/>
        <w:gridCol w:w="6933"/>
        <w:gridCol w:w="555"/>
        <w:gridCol w:w="1928"/>
        <w:gridCol w:w="1928"/>
        <w:gridCol w:w="267"/>
        <w:gridCol w:w="2722"/>
      </w:tblGrid>
      <w:tr w:rsidR="00B02C12" w:rsidRPr="00B02C12" w:rsidTr="001D4C91">
        <w:trPr>
          <w:tblHeader/>
        </w:trPr>
        <w:tc>
          <w:tcPr>
            <w:tcW w:w="688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88" w:type="dxa"/>
            <w:gridSpan w:val="2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28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Базовая величина</w:t>
            </w:r>
            <w:r w:rsidRPr="00B02C1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928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Целевой ориентир</w:t>
            </w:r>
            <w:r w:rsidRPr="00B02C1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989" w:type="dxa"/>
            <w:gridSpan w:val="2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B02C12" w:rsidRPr="00B02C12" w:rsidTr="001D4C91">
        <w:trPr>
          <w:tblHeader/>
        </w:trPr>
        <w:tc>
          <w:tcPr>
            <w:tcW w:w="688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8" w:type="dxa"/>
            <w:gridSpan w:val="2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9" w:type="dxa"/>
            <w:gridSpan w:val="2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02C12" w:rsidRPr="00B02C12" w:rsidTr="00B02C12">
        <w:tc>
          <w:tcPr>
            <w:tcW w:w="15021" w:type="dxa"/>
            <w:gridSpan w:val="7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Муниципальная услуга в социальной сфере «Реализация дополнительных общеразвивающих программ»</w:t>
            </w:r>
          </w:p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2CAF" w:rsidRPr="00B02C12" w:rsidTr="00333065">
        <w:tc>
          <w:tcPr>
            <w:tcW w:w="688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933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color w:val="000000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2483" w:type="dxa"/>
            <w:gridSpan w:val="2"/>
          </w:tcPr>
          <w:p w:rsidR="00DC2CAF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значение: 1</w:t>
            </w:r>
          </w:p>
          <w:p w:rsidR="00DC2CAF" w:rsidRPr="00554DD3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2195" w:type="dxa"/>
            <w:gridSpan w:val="2"/>
          </w:tcPr>
          <w:p w:rsidR="00DC2CAF" w:rsidRPr="00DF3397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1</w:t>
            </w:r>
          </w:p>
          <w:p w:rsidR="00DC2CAF" w:rsidRPr="00B02C12" w:rsidRDefault="00DC2CAF" w:rsidP="00DC2CA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 2026</w:t>
            </w:r>
          </w:p>
        </w:tc>
        <w:tc>
          <w:tcPr>
            <w:tcW w:w="2722" w:type="dxa"/>
          </w:tcPr>
          <w:p w:rsidR="00DC2CAF" w:rsidRDefault="00DC2CAF" w:rsidP="00DC2CAF">
            <w:r w:rsidRPr="00946135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</w:tr>
      <w:tr w:rsidR="00DC2CAF" w:rsidRPr="00B02C12" w:rsidTr="00333065">
        <w:tc>
          <w:tcPr>
            <w:tcW w:w="688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33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color w:val="000000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2483" w:type="dxa"/>
            <w:gridSpan w:val="2"/>
          </w:tcPr>
          <w:p w:rsidR="00DC2CAF" w:rsidRPr="00B02C12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F6266F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DC2CAF" w:rsidRPr="00B02C12" w:rsidRDefault="00DC2CAF" w:rsidP="00DC2CA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2195" w:type="dxa"/>
            <w:gridSpan w:val="2"/>
          </w:tcPr>
          <w:p w:rsidR="00DC2CAF" w:rsidRPr="00DF3397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F6266F">
              <w:rPr>
                <w:rFonts w:ascii="Times New Roman" w:eastAsia="Calibri" w:hAnsi="Times New Roman" w:cs="Times New Roman"/>
                <w:sz w:val="20"/>
                <w:lang w:val="en-US"/>
              </w:rPr>
              <w:t>1</w:t>
            </w:r>
          </w:p>
          <w:p w:rsidR="00DC2CAF" w:rsidRPr="00B02C12" w:rsidRDefault="00DC2CAF" w:rsidP="00DC2CA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 2026</w:t>
            </w:r>
          </w:p>
        </w:tc>
        <w:tc>
          <w:tcPr>
            <w:tcW w:w="2722" w:type="dxa"/>
          </w:tcPr>
          <w:p w:rsidR="00DC2CAF" w:rsidRDefault="00DC2CAF" w:rsidP="00DC2CAF">
            <w:r w:rsidRPr="00946135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</w:tr>
      <w:tr w:rsidR="00DC2CAF" w:rsidRPr="00B02C12" w:rsidTr="00333065">
        <w:tc>
          <w:tcPr>
            <w:tcW w:w="688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933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02C12">
              <w:rPr>
                <w:rFonts w:ascii="Times New Roman" w:eastAsia="Calibri" w:hAnsi="Times New Roman" w:cs="Times New Roman"/>
                <w:color w:val="000000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  <w:proofErr w:type="gramEnd"/>
          </w:p>
        </w:tc>
        <w:tc>
          <w:tcPr>
            <w:tcW w:w="2483" w:type="dxa"/>
            <w:gridSpan w:val="2"/>
          </w:tcPr>
          <w:p w:rsidR="00DC2CAF" w:rsidRPr="00B02C12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DC2CAF" w:rsidRPr="00B02C12" w:rsidRDefault="00DC2CAF" w:rsidP="00DC2CA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2195" w:type="dxa"/>
            <w:gridSpan w:val="2"/>
          </w:tcPr>
          <w:p w:rsidR="00DC2CAF" w:rsidRPr="00DF3397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F6266F">
              <w:rPr>
                <w:rFonts w:ascii="Times New Roman" w:eastAsia="Calibri" w:hAnsi="Times New Roman" w:cs="Times New Roman"/>
                <w:sz w:val="20"/>
                <w:lang w:val="en-US"/>
              </w:rPr>
              <w:t>1</w:t>
            </w:r>
          </w:p>
          <w:p w:rsidR="00DC2CAF" w:rsidRPr="00B02C12" w:rsidRDefault="00DC2CAF" w:rsidP="00DC2CA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 2026</w:t>
            </w:r>
          </w:p>
        </w:tc>
        <w:tc>
          <w:tcPr>
            <w:tcW w:w="2722" w:type="dxa"/>
          </w:tcPr>
          <w:p w:rsidR="00DC2CAF" w:rsidRDefault="00DC2CAF" w:rsidP="00DC2CAF">
            <w:r w:rsidRPr="00946135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</w:tr>
      <w:tr w:rsidR="00DC2CAF" w:rsidRPr="00B02C12" w:rsidTr="00333065">
        <w:tc>
          <w:tcPr>
            <w:tcW w:w="688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933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color w:val="000000"/>
              </w:rPr>
              <w:t xml:space="preserve">Количество юридических лиц, индивидуальных предпринимателей, </w:t>
            </w:r>
            <w:r w:rsidRPr="00B02C12">
              <w:rPr>
                <w:rFonts w:ascii="Times New Roman" w:eastAsia="Calibri" w:hAnsi="Times New Roman" w:cs="Times New Roman"/>
                <w:color w:val="000000"/>
              </w:rPr>
              <w:lastRenderedPageBreak/>
              <w:t>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2483" w:type="dxa"/>
            <w:gridSpan w:val="2"/>
          </w:tcPr>
          <w:p w:rsidR="00DC2CAF" w:rsidRPr="00B02C12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значение: </w:t>
            </w:r>
            <w:r w:rsidR="00F6266F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DC2CAF" w:rsidRPr="00B02C12" w:rsidRDefault="00DC2CAF" w:rsidP="00DC2CA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год: 2024</w:t>
            </w:r>
          </w:p>
        </w:tc>
        <w:tc>
          <w:tcPr>
            <w:tcW w:w="2195" w:type="dxa"/>
            <w:gridSpan w:val="2"/>
          </w:tcPr>
          <w:p w:rsidR="00DC2CAF" w:rsidRPr="00DF3397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значение: </w:t>
            </w:r>
            <w:r w:rsidR="00F6266F">
              <w:rPr>
                <w:rFonts w:ascii="Times New Roman" w:eastAsia="Calibri" w:hAnsi="Times New Roman" w:cs="Times New Roman"/>
                <w:sz w:val="20"/>
                <w:lang w:val="en-US"/>
              </w:rPr>
              <w:t>1</w:t>
            </w:r>
          </w:p>
          <w:p w:rsidR="00DC2CAF" w:rsidRPr="00B02C12" w:rsidRDefault="00DC2CAF" w:rsidP="00DC2CA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год:  2026</w:t>
            </w:r>
          </w:p>
        </w:tc>
        <w:tc>
          <w:tcPr>
            <w:tcW w:w="2722" w:type="dxa"/>
          </w:tcPr>
          <w:p w:rsidR="00DC2CAF" w:rsidRDefault="00DC2CAF" w:rsidP="00DC2CAF">
            <w:r w:rsidRPr="0094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Уполномоченный орган</w:t>
            </w:r>
          </w:p>
        </w:tc>
      </w:tr>
      <w:tr w:rsidR="00DC2CAF" w:rsidRPr="00B02C12" w:rsidTr="00333065">
        <w:tc>
          <w:tcPr>
            <w:tcW w:w="688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6933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color w:val="000000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2483" w:type="dxa"/>
            <w:gridSpan w:val="2"/>
          </w:tcPr>
          <w:p w:rsidR="00DC2CAF" w:rsidRPr="00B02C12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946</w:t>
            </w:r>
          </w:p>
          <w:p w:rsidR="00DC2CAF" w:rsidRPr="00B02C12" w:rsidRDefault="00DC2CAF" w:rsidP="00DC2CA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2195" w:type="dxa"/>
            <w:gridSpan w:val="2"/>
          </w:tcPr>
          <w:p w:rsidR="00DC2CAF" w:rsidRPr="00B02C12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F6266F">
              <w:rPr>
                <w:rFonts w:ascii="Times New Roman" w:eastAsia="Calibri" w:hAnsi="Times New Roman" w:cs="Times New Roman"/>
                <w:sz w:val="20"/>
              </w:rPr>
              <w:t>963</w:t>
            </w:r>
          </w:p>
          <w:p w:rsidR="00DC2CAF" w:rsidRPr="00B02C12" w:rsidRDefault="00DC2CAF" w:rsidP="00DC2CA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 20</w:t>
            </w: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</w:rPr>
              <w:t>6</w:t>
            </w:r>
          </w:p>
        </w:tc>
        <w:tc>
          <w:tcPr>
            <w:tcW w:w="2722" w:type="dxa"/>
          </w:tcPr>
          <w:p w:rsidR="00DC2CAF" w:rsidRDefault="00DC2CAF" w:rsidP="00DC2CAF">
            <w:r w:rsidRPr="00521261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</w:tr>
      <w:tr w:rsidR="00DC2CAF" w:rsidRPr="00B02C12" w:rsidTr="00333065">
        <w:tc>
          <w:tcPr>
            <w:tcW w:w="688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933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color w:val="000000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</w:t>
            </w:r>
            <w:proofErr w:type="gramStart"/>
            <w:r w:rsidRPr="00B02C12">
              <w:rPr>
                <w:rFonts w:ascii="Times New Roman" w:eastAsia="Calibri" w:hAnsi="Times New Roman" w:cs="Times New Roman"/>
                <w:color w:val="000000"/>
              </w:rPr>
              <w:t xml:space="preserve"> ,</w:t>
            </w:r>
            <w:proofErr w:type="gramEnd"/>
            <w:r w:rsidRPr="00B02C12">
              <w:rPr>
                <w:rFonts w:ascii="Times New Roman" w:eastAsia="Calibri" w:hAnsi="Times New Roman" w:cs="Times New Roman"/>
                <w:color w:val="000000"/>
              </w:rPr>
              <w:t xml:space="preserve">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2483" w:type="dxa"/>
            <w:gridSpan w:val="2"/>
          </w:tcPr>
          <w:p w:rsidR="00DC2CAF" w:rsidRPr="00B02C12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DC2CAF" w:rsidRPr="00B02C12" w:rsidRDefault="00DC2CAF" w:rsidP="00DC2CA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2195" w:type="dxa"/>
            <w:gridSpan w:val="2"/>
          </w:tcPr>
          <w:p w:rsidR="00DC2CAF" w:rsidRPr="00B02C12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DC2CAF" w:rsidRPr="00B02C12" w:rsidRDefault="00DC2CAF" w:rsidP="00DC2CA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 2026</w:t>
            </w:r>
          </w:p>
        </w:tc>
        <w:tc>
          <w:tcPr>
            <w:tcW w:w="2722" w:type="dxa"/>
          </w:tcPr>
          <w:p w:rsidR="00DC2CAF" w:rsidRDefault="00DC2CAF" w:rsidP="00DC2CAF">
            <w:r w:rsidRPr="00521261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</w:tr>
      <w:tr w:rsidR="00DC2CAF" w:rsidRPr="00B02C12" w:rsidTr="00333065">
        <w:tc>
          <w:tcPr>
            <w:tcW w:w="688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933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color w:val="000000"/>
              </w:rPr>
              <w:t>Процент потребителей услуг, удовлетворенных качеством муниципальных услуг в социальной сфере, включенных в муниципальные социальные заказы,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2483" w:type="dxa"/>
            <w:gridSpan w:val="2"/>
          </w:tcPr>
          <w:p w:rsidR="00DC2CAF" w:rsidRPr="00B02C12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80%</w:t>
            </w:r>
          </w:p>
          <w:p w:rsidR="00DC2CAF" w:rsidRPr="00B02C12" w:rsidRDefault="00DC2CAF" w:rsidP="00DC2CA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2195" w:type="dxa"/>
            <w:gridSpan w:val="2"/>
          </w:tcPr>
          <w:p w:rsidR="00DC2CAF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:rsidR="00DC2CAF" w:rsidRPr="001D4C91" w:rsidRDefault="00F6266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82</w:t>
            </w:r>
            <w:r w:rsidR="00DC2CAF" w:rsidRPr="001D4C91">
              <w:rPr>
                <w:rFonts w:ascii="Times New Roman" w:eastAsia="Calibri" w:hAnsi="Times New Roman" w:cs="Times New Roman"/>
                <w:sz w:val="20"/>
              </w:rPr>
              <w:t>%- 2025 год.</w:t>
            </w:r>
          </w:p>
          <w:p w:rsidR="00DC2CAF" w:rsidRPr="001D4C91" w:rsidRDefault="00F6266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85</w:t>
            </w:r>
            <w:r w:rsidR="00DC2CAF" w:rsidRPr="001D4C91">
              <w:rPr>
                <w:rFonts w:ascii="Times New Roman" w:eastAsia="Calibri" w:hAnsi="Times New Roman" w:cs="Times New Roman"/>
                <w:sz w:val="20"/>
              </w:rPr>
              <w:t>%- 2026 год.</w:t>
            </w:r>
          </w:p>
          <w:p w:rsidR="00DC2CAF" w:rsidRPr="00B02C12" w:rsidRDefault="00F6266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90</w:t>
            </w:r>
            <w:r w:rsidR="00DC2CAF" w:rsidRPr="001D4C91">
              <w:rPr>
                <w:rFonts w:ascii="Times New Roman" w:eastAsia="Calibri" w:hAnsi="Times New Roman" w:cs="Times New Roman"/>
                <w:sz w:val="20"/>
              </w:rPr>
              <w:t>%- 2027 год.</w:t>
            </w:r>
          </w:p>
          <w:p w:rsidR="00DC2CAF" w:rsidRPr="00B02C12" w:rsidRDefault="00DC2CAF" w:rsidP="00DC2CA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 2026</w:t>
            </w:r>
          </w:p>
        </w:tc>
        <w:tc>
          <w:tcPr>
            <w:tcW w:w="2722" w:type="dxa"/>
          </w:tcPr>
          <w:p w:rsidR="00DC2CAF" w:rsidRDefault="00DC2CAF" w:rsidP="00DC2CAF">
            <w:r w:rsidRPr="00521261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</w:tr>
      <w:tr w:rsidR="00DC2CAF" w:rsidRPr="00B02C12" w:rsidTr="00333065">
        <w:tc>
          <w:tcPr>
            <w:tcW w:w="688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33" w:type="dxa"/>
            <w:vAlign w:val="center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2C12">
              <w:rPr>
                <w:rFonts w:ascii="Times New Roman" w:eastAsia="Calibri" w:hAnsi="Times New Roman" w:cs="Times New Roman"/>
              </w:rPr>
              <w:t xml:space="preserve">Доля объема </w:t>
            </w:r>
            <w:r w:rsidRPr="00B02C12">
              <w:rPr>
                <w:rFonts w:ascii="Times New Roman" w:eastAsia="Calibri" w:hAnsi="Times New Roman" w:cs="Times New Roman"/>
                <w:color w:val="000000"/>
              </w:rPr>
              <w:t xml:space="preserve"> муниципальных услуг в социальной сфере</w:t>
            </w:r>
            <w:r w:rsidRPr="00B02C12">
              <w:rPr>
                <w:rFonts w:ascii="Times New Roman" w:eastAsia="Calibri" w:hAnsi="Times New Roman" w:cs="Times New Roman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2483" w:type="dxa"/>
            <w:gridSpan w:val="2"/>
          </w:tcPr>
          <w:p w:rsidR="00DC2CAF" w:rsidRPr="00B02C12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59%</w:t>
            </w:r>
          </w:p>
          <w:p w:rsidR="00DC2CAF" w:rsidRPr="00B02C12" w:rsidRDefault="00DC2CAF" w:rsidP="00DC2CAF">
            <w:pPr>
              <w:tabs>
                <w:tab w:val="center" w:pos="856"/>
                <w:tab w:val="right" w:pos="1712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ab/>
              <w:t>год: 2024</w:t>
            </w:r>
          </w:p>
        </w:tc>
        <w:tc>
          <w:tcPr>
            <w:tcW w:w="2195" w:type="dxa"/>
            <w:gridSpan w:val="2"/>
          </w:tcPr>
          <w:p w:rsidR="00DC2CAF" w:rsidRPr="00B02C12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0%</w:t>
            </w:r>
          </w:p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 2026</w:t>
            </w:r>
          </w:p>
        </w:tc>
        <w:tc>
          <w:tcPr>
            <w:tcW w:w="2722" w:type="dxa"/>
          </w:tcPr>
          <w:p w:rsidR="00DC2CAF" w:rsidRDefault="00DC2CAF" w:rsidP="00DC2CAF">
            <w:r w:rsidRPr="00521261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</w:tr>
      <w:tr w:rsidR="00DC2CAF" w:rsidRPr="00B02C12" w:rsidTr="00333065">
        <w:tc>
          <w:tcPr>
            <w:tcW w:w="688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33" w:type="dxa"/>
            <w:vAlign w:val="center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2C12">
              <w:rPr>
                <w:rFonts w:ascii="Times New Roman" w:eastAsia="Calibri" w:hAnsi="Times New Roman" w:cs="Times New Roman"/>
              </w:rPr>
              <w:t xml:space="preserve">Доля количества </w:t>
            </w:r>
            <w:r w:rsidRPr="00B02C12">
              <w:rPr>
                <w:rFonts w:ascii="Times New Roman" w:eastAsia="Calibri" w:hAnsi="Times New Roman" w:cs="Times New Roman"/>
                <w:color w:val="000000"/>
              </w:rPr>
              <w:t xml:space="preserve"> муниципальных услуг в социальной сфере</w:t>
            </w:r>
            <w:r w:rsidRPr="00B02C12">
              <w:rPr>
                <w:rFonts w:ascii="Times New Roman" w:eastAsia="Calibri" w:hAnsi="Times New Roman" w:cs="Times New Roman"/>
              </w:rPr>
              <w:t>, при оказании которых используется социальный сертификат, в общем количестве услуг, %</w:t>
            </w:r>
          </w:p>
        </w:tc>
        <w:tc>
          <w:tcPr>
            <w:tcW w:w="2483" w:type="dxa"/>
            <w:gridSpan w:val="2"/>
          </w:tcPr>
          <w:p w:rsidR="00DC2CAF" w:rsidRPr="00B02C12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59%</w:t>
            </w:r>
          </w:p>
          <w:p w:rsidR="00DC2CAF" w:rsidRPr="00B02C12" w:rsidRDefault="00DC2CAF" w:rsidP="00DC2CAF">
            <w:pPr>
              <w:tabs>
                <w:tab w:val="center" w:pos="856"/>
                <w:tab w:val="right" w:pos="1712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ab/>
              <w:t>год: 2024</w:t>
            </w:r>
          </w:p>
        </w:tc>
        <w:tc>
          <w:tcPr>
            <w:tcW w:w="2195" w:type="dxa"/>
            <w:gridSpan w:val="2"/>
          </w:tcPr>
          <w:p w:rsidR="00DC2CAF" w:rsidRPr="00B02C12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0%</w:t>
            </w:r>
          </w:p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 2026</w:t>
            </w:r>
          </w:p>
        </w:tc>
        <w:tc>
          <w:tcPr>
            <w:tcW w:w="2722" w:type="dxa"/>
          </w:tcPr>
          <w:p w:rsidR="00DC2CAF" w:rsidRDefault="00DC2CAF" w:rsidP="00DC2CAF">
            <w:r w:rsidRPr="00521261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</w:tr>
      <w:tr w:rsidR="00DC2CAF" w:rsidRPr="00B02C12" w:rsidTr="00333065">
        <w:tc>
          <w:tcPr>
            <w:tcW w:w="688" w:type="dxa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33" w:type="dxa"/>
            <w:vAlign w:val="center"/>
          </w:tcPr>
          <w:p w:rsidR="00DC2CAF" w:rsidRPr="00B02C12" w:rsidRDefault="00DC2CAF" w:rsidP="00DC2CA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2C12">
              <w:rPr>
                <w:rFonts w:ascii="Times New Roman" w:eastAsia="Calibri" w:hAnsi="Times New Roman" w:cs="Times New Roman"/>
              </w:rPr>
              <w:t xml:space="preserve">Доля количества </w:t>
            </w:r>
            <w:r w:rsidRPr="00B02C12">
              <w:rPr>
                <w:rFonts w:ascii="Times New Roman" w:eastAsia="Calibri" w:hAnsi="Times New Roman" w:cs="Times New Roman"/>
                <w:color w:val="000000"/>
              </w:rPr>
              <w:t xml:space="preserve"> муниципальных услуг в социальной сфере</w:t>
            </w:r>
            <w:r w:rsidRPr="00B02C12">
              <w:rPr>
                <w:rFonts w:ascii="Times New Roman" w:eastAsia="Calibri" w:hAnsi="Times New Roman" w:cs="Times New Roman"/>
              </w:rPr>
              <w:t xml:space="preserve">, не менее половины </w:t>
            </w:r>
            <w:r w:rsidR="007C6A66" w:rsidRPr="00B02C12">
              <w:rPr>
                <w:rFonts w:ascii="Times New Roman" w:eastAsia="Calibri" w:hAnsi="Times New Roman" w:cs="Times New Roman"/>
              </w:rPr>
              <w:t>объема,</w:t>
            </w:r>
            <w:r w:rsidRPr="00B02C12">
              <w:rPr>
                <w:rFonts w:ascii="Times New Roman" w:eastAsia="Calibri" w:hAnsi="Times New Roman" w:cs="Times New Roman"/>
              </w:rPr>
              <w:t xml:space="preserve">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2483" w:type="dxa"/>
            <w:gridSpan w:val="2"/>
          </w:tcPr>
          <w:p w:rsidR="00DC2CAF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:rsidR="00DC2CAF" w:rsidRPr="001D4C91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1D4C91">
              <w:rPr>
                <w:rFonts w:ascii="Times New Roman" w:eastAsia="Calibri" w:hAnsi="Times New Roman" w:cs="Times New Roman"/>
                <w:sz w:val="20"/>
              </w:rPr>
              <w:t>техническая – 59</w:t>
            </w:r>
          </w:p>
          <w:p w:rsidR="00DC2CAF" w:rsidRPr="001D4C91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1D4C91">
              <w:rPr>
                <w:rFonts w:ascii="Times New Roman" w:eastAsia="Calibri" w:hAnsi="Times New Roman" w:cs="Times New Roman"/>
                <w:sz w:val="20"/>
              </w:rPr>
              <w:t>туристско-краеведческая – 81</w:t>
            </w:r>
          </w:p>
          <w:p w:rsidR="00DC2CAF" w:rsidRPr="001D4C91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1D4C91">
              <w:rPr>
                <w:rFonts w:ascii="Times New Roman" w:eastAsia="Calibri" w:hAnsi="Times New Roman" w:cs="Times New Roman"/>
                <w:sz w:val="20"/>
              </w:rPr>
              <w:t>естественнонаучная – 37</w:t>
            </w:r>
          </w:p>
          <w:p w:rsidR="00DC2CAF" w:rsidRPr="001D4C91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1D4C91">
              <w:rPr>
                <w:rFonts w:ascii="Times New Roman" w:eastAsia="Calibri" w:hAnsi="Times New Roman" w:cs="Times New Roman"/>
                <w:sz w:val="20"/>
              </w:rPr>
              <w:t>соц. гуманитарная – 76</w:t>
            </w:r>
          </w:p>
          <w:p w:rsidR="00DC2CAF" w:rsidRPr="001D4C91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1D4C91">
              <w:rPr>
                <w:rFonts w:ascii="Times New Roman" w:eastAsia="Calibri" w:hAnsi="Times New Roman" w:cs="Times New Roman"/>
                <w:sz w:val="20"/>
              </w:rPr>
              <w:t>художественная – 59</w:t>
            </w:r>
          </w:p>
          <w:p w:rsidR="00DC2CAF" w:rsidRPr="001D4C91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1D4C91">
              <w:rPr>
                <w:rFonts w:ascii="Times New Roman" w:eastAsia="Calibri" w:hAnsi="Times New Roman" w:cs="Times New Roman"/>
                <w:sz w:val="20"/>
              </w:rPr>
              <w:t>физкультурно-спортивная - 87</w:t>
            </w:r>
          </w:p>
          <w:p w:rsidR="00DC2CAF" w:rsidRPr="001D4C91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 2024</w:t>
            </w:r>
          </w:p>
        </w:tc>
        <w:tc>
          <w:tcPr>
            <w:tcW w:w="2195" w:type="dxa"/>
            <w:gridSpan w:val="2"/>
          </w:tcPr>
          <w:p w:rsidR="00DC2CAF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:rsidR="00DC2CAF" w:rsidRDefault="00F6266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техническая – 0</w:t>
            </w:r>
          </w:p>
          <w:p w:rsidR="00DC2CAF" w:rsidRDefault="00F6266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туристско-краеведческая – 0</w:t>
            </w:r>
          </w:p>
          <w:p w:rsidR="00DC2CAF" w:rsidRDefault="00F6266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естественнонаучная – 0</w:t>
            </w:r>
          </w:p>
          <w:p w:rsidR="00DC2CAF" w:rsidRDefault="00DC2CA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соц. гума</w:t>
            </w:r>
            <w:r w:rsidR="00F6266F">
              <w:rPr>
                <w:rFonts w:ascii="Times New Roman" w:eastAsia="Calibri" w:hAnsi="Times New Roman" w:cs="Times New Roman"/>
                <w:sz w:val="20"/>
              </w:rPr>
              <w:t>нитарная – 0</w:t>
            </w:r>
          </w:p>
          <w:p w:rsidR="00DC2CAF" w:rsidRDefault="00F6266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художественная – 0</w:t>
            </w:r>
          </w:p>
          <w:p w:rsidR="00DC2CAF" w:rsidRPr="00E456C6" w:rsidRDefault="00F6266F" w:rsidP="00DC2CAF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физкультурно-спортивная - 0</w:t>
            </w:r>
          </w:p>
          <w:p w:rsidR="00DC2CAF" w:rsidRPr="00B02C12" w:rsidRDefault="00DC2CAF" w:rsidP="00DC2CA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 2026</w:t>
            </w:r>
          </w:p>
        </w:tc>
        <w:tc>
          <w:tcPr>
            <w:tcW w:w="2722" w:type="dxa"/>
          </w:tcPr>
          <w:p w:rsidR="00DC2CAF" w:rsidRDefault="00DC2CAF" w:rsidP="00DC2CAF">
            <w:r w:rsidRPr="00521261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</w:tr>
    </w:tbl>
    <w:p w:rsidR="00B02C12" w:rsidRPr="00C07CB1" w:rsidRDefault="00B02C12" w:rsidP="00074B9B">
      <w:pPr>
        <w:tabs>
          <w:tab w:val="left" w:pos="680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B02C12" w:rsidRPr="00C07CB1" w:rsidSect="00333065">
          <w:pgSz w:w="16838" w:h="11906" w:orient="landscape"/>
          <w:pgMar w:top="1276" w:right="851" w:bottom="568" w:left="851" w:header="708" w:footer="708" w:gutter="0"/>
          <w:cols w:space="708"/>
          <w:titlePg/>
          <w:docGrid w:linePitch="360"/>
        </w:sectPr>
      </w:pPr>
      <w:r w:rsidRPr="00B02C12">
        <w:rPr>
          <w:rFonts w:ascii="Times New Roman" w:eastAsia="Calibri" w:hAnsi="Times New Roman" w:cs="Times New Roman"/>
          <w:lang w:eastAsia="ru-RU"/>
        </w:rPr>
        <w:br w:type="textWrapping" w:clear="all"/>
      </w:r>
      <w:r w:rsidR="00074B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4671A6" w:rsidRDefault="004671A6" w:rsidP="001A32EE">
      <w:pPr>
        <w:spacing w:after="0" w:line="240" w:lineRule="auto"/>
        <w:ind w:left="10206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 xml:space="preserve">Приложение 5 </w:t>
      </w: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постановлению </w:t>
      </w:r>
    </w:p>
    <w:p w:rsidR="004671A6" w:rsidRDefault="004671A6" w:rsidP="004671A6">
      <w:pPr>
        <w:spacing w:after="0" w:line="240" w:lineRule="auto"/>
        <w:ind w:left="7230" w:firstLine="2976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администрации </w:t>
      </w:r>
    </w:p>
    <w:p w:rsidR="004671A6" w:rsidRDefault="004671A6" w:rsidP="004671A6">
      <w:pPr>
        <w:spacing w:after="0" w:line="240" w:lineRule="auto"/>
        <w:ind w:left="7230" w:firstLine="2976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Усть-Джегутинского </w:t>
      </w:r>
    </w:p>
    <w:p w:rsidR="004671A6" w:rsidRPr="00DE4F03" w:rsidRDefault="004671A6" w:rsidP="004671A6">
      <w:pPr>
        <w:spacing w:after="0" w:line="240" w:lineRule="auto"/>
        <w:ind w:left="7230" w:firstLine="2976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E4F0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муниципального района</w:t>
      </w:r>
    </w:p>
    <w:p w:rsidR="004671A6" w:rsidRDefault="004671A6" w:rsidP="004671A6">
      <w:pPr>
        <w:spacing w:after="0" w:line="240" w:lineRule="auto"/>
        <w:ind w:left="7230" w:firstLine="2976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074B9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25.02.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202</w:t>
      </w:r>
      <w:r w:rsidR="001A32E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6</w:t>
      </w:r>
      <w:r w:rsidR="00074B9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108</w:t>
      </w:r>
    </w:p>
    <w:p w:rsidR="00B02C12" w:rsidRPr="00B02C12" w:rsidRDefault="00B02C12" w:rsidP="00B02C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02C1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B02C12" w:rsidRPr="00B02C12" w:rsidRDefault="00B02C12" w:rsidP="00B02C12">
      <w:pPr>
        <w:spacing w:after="0" w:line="276" w:lineRule="auto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B02C12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>ПЛАН</w:t>
      </w:r>
    </w:p>
    <w:p w:rsidR="00B02C12" w:rsidRPr="00B02C12" w:rsidRDefault="00B02C12" w:rsidP="00B02C12">
      <w:pPr>
        <w:spacing w:after="0" w:line="276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02C1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достижения показателей эффективности организации оказания муниципальных услуг в социальной сфере, при </w:t>
      </w:r>
      <w:proofErr w:type="gramStart"/>
      <w:r w:rsidRPr="00B02C12">
        <w:rPr>
          <w:rFonts w:ascii="Times New Roman" w:eastAsia="Calibri" w:hAnsi="Times New Roman" w:cs="Times New Roman"/>
          <w:b/>
          <w:iCs/>
          <w:sz w:val="28"/>
          <w:szCs w:val="28"/>
        </w:rPr>
        <w:t>организации</w:t>
      </w:r>
      <w:proofErr w:type="gramEnd"/>
      <w:r w:rsidRPr="00B02C1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оказания которых планируется определять исполнителей услуг по результатам </w:t>
      </w:r>
    </w:p>
    <w:p w:rsidR="00B02C12" w:rsidRPr="00B02C12" w:rsidRDefault="00B02C12" w:rsidP="00B02C12">
      <w:pPr>
        <w:spacing w:after="0" w:line="276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02C12">
        <w:rPr>
          <w:rFonts w:ascii="Times New Roman" w:eastAsia="Calibri" w:hAnsi="Times New Roman" w:cs="Times New Roman"/>
          <w:b/>
          <w:iCs/>
          <w:sz w:val="28"/>
          <w:szCs w:val="28"/>
        </w:rPr>
        <w:t>отбора исполнителей услуг</w:t>
      </w:r>
    </w:p>
    <w:p w:rsidR="00B02C12" w:rsidRPr="00B02C12" w:rsidRDefault="00B02C12" w:rsidP="00B02C12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Style w:val="14"/>
        <w:tblW w:w="15309" w:type="dxa"/>
        <w:tblInd w:w="-5" w:type="dxa"/>
        <w:tblLook w:val="04A0" w:firstRow="1" w:lastRow="0" w:firstColumn="1" w:lastColumn="0" w:noHBand="0" w:noVBand="1"/>
      </w:tblPr>
      <w:tblGrid>
        <w:gridCol w:w="1154"/>
        <w:gridCol w:w="3117"/>
        <w:gridCol w:w="5383"/>
        <w:gridCol w:w="2482"/>
        <w:gridCol w:w="3173"/>
      </w:tblGrid>
      <w:tr w:rsidR="00B02C12" w:rsidRPr="00B02C12" w:rsidTr="00E7577C">
        <w:trPr>
          <w:tblHeader/>
        </w:trPr>
        <w:tc>
          <w:tcPr>
            <w:tcW w:w="1154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7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383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82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173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B02C12" w:rsidRPr="00B02C12" w:rsidTr="00E7577C">
        <w:tc>
          <w:tcPr>
            <w:tcW w:w="1154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2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3" w:type="dxa"/>
          </w:tcPr>
          <w:p w:rsidR="00B02C12" w:rsidRPr="00B02C12" w:rsidRDefault="00B02C12" w:rsidP="00B02C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C1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7577C" w:rsidRPr="00B02C12" w:rsidTr="00E7577C">
        <w:tc>
          <w:tcPr>
            <w:tcW w:w="1154" w:type="dxa"/>
          </w:tcPr>
          <w:p w:rsidR="00E7577C" w:rsidRPr="00B02C12" w:rsidRDefault="00E7577C" w:rsidP="00E7577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>1.</w:t>
            </w:r>
          </w:p>
        </w:tc>
        <w:tc>
          <w:tcPr>
            <w:tcW w:w="3117" w:type="dxa"/>
          </w:tcPr>
          <w:p w:rsidR="00E7577C" w:rsidRPr="00B02C12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5383" w:type="dxa"/>
          </w:tcPr>
          <w:p w:rsidR="00E7577C" w:rsidRPr="00B02C12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Увеличение общего количества некоммерческих организаций, оказывающих государственные услуги в отраслях социальной сферы, которым предоставляется государственная поддержка </w:t>
            </w:r>
            <w:r w:rsidRPr="00B02C12">
              <w:rPr>
                <w:rFonts w:ascii="Times New Roman" w:eastAsia="Calibri" w:hAnsi="Times New Roman" w:cs="Times New Roman"/>
                <w:sz w:val="20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2482" w:type="dxa"/>
          </w:tcPr>
          <w:p w:rsidR="00E7577C" w:rsidRPr="004B6F95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1</w:t>
            </w:r>
          </w:p>
          <w:p w:rsidR="00E7577C" w:rsidRPr="004B6F95" w:rsidRDefault="004A20ED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2026</w:t>
            </w:r>
          </w:p>
        </w:tc>
        <w:tc>
          <w:tcPr>
            <w:tcW w:w="3173" w:type="dxa"/>
          </w:tcPr>
          <w:p w:rsidR="00E7577C" w:rsidRPr="00B02C12" w:rsidRDefault="00E9779A" w:rsidP="00E7577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Администрация Усть-</w:t>
            </w:r>
            <w:r w:rsidRPr="00E9779A">
              <w:rPr>
                <w:rFonts w:ascii="Times New Roman" w:eastAsia="Calibri" w:hAnsi="Times New Roman" w:cs="Times New Roman"/>
                <w:color w:val="FF0000"/>
                <w:sz w:val="20"/>
              </w:rPr>
              <w:t>Д</w:t>
            </w:r>
            <w:r w:rsidR="00E7577C">
              <w:rPr>
                <w:rFonts w:ascii="Times New Roman" w:eastAsia="Calibri" w:hAnsi="Times New Roman" w:cs="Times New Roman"/>
                <w:sz w:val="20"/>
              </w:rPr>
              <w:t xml:space="preserve">жегутинского муниципального района </w:t>
            </w:r>
          </w:p>
        </w:tc>
      </w:tr>
      <w:tr w:rsidR="00E7577C" w:rsidRPr="00B02C12" w:rsidTr="00E7577C">
        <w:trPr>
          <w:trHeight w:val="581"/>
        </w:trPr>
        <w:tc>
          <w:tcPr>
            <w:tcW w:w="1154" w:type="dxa"/>
          </w:tcPr>
          <w:p w:rsidR="00E7577C" w:rsidRPr="00B02C12" w:rsidRDefault="00E7577C" w:rsidP="00E7577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>2.</w:t>
            </w:r>
          </w:p>
        </w:tc>
        <w:tc>
          <w:tcPr>
            <w:tcW w:w="3117" w:type="dxa"/>
          </w:tcPr>
          <w:p w:rsidR="00E7577C" w:rsidRPr="00B02C12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5383" w:type="dxa"/>
          </w:tcPr>
          <w:p w:rsidR="00E7577C" w:rsidRPr="00B02C12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>Уточнение/доработка муниципальных правовых актов, с учетом механизмов, предусмотренных Федеральным законом № 189-ФЗ</w:t>
            </w:r>
          </w:p>
        </w:tc>
        <w:tc>
          <w:tcPr>
            <w:tcW w:w="2482" w:type="dxa"/>
          </w:tcPr>
          <w:p w:rsidR="00E7577C" w:rsidRPr="004B6F95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разработка и утверждение муниципальных правовых актов.</w:t>
            </w:r>
          </w:p>
          <w:p w:rsidR="00E7577C" w:rsidRPr="004B6F95" w:rsidRDefault="004A20ED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2026</w:t>
            </w:r>
          </w:p>
        </w:tc>
        <w:tc>
          <w:tcPr>
            <w:tcW w:w="3173" w:type="dxa"/>
          </w:tcPr>
          <w:p w:rsidR="00E7577C" w:rsidRPr="00B02C12" w:rsidRDefault="00E7577C" w:rsidP="00E9779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E7577C">
              <w:rPr>
                <w:rFonts w:ascii="Times New Roman" w:eastAsia="Calibri" w:hAnsi="Times New Roman" w:cs="Times New Roman"/>
                <w:sz w:val="20"/>
              </w:rPr>
              <w:t>Администрация Усть-</w:t>
            </w:r>
            <w:r w:rsidR="00E9779A">
              <w:rPr>
                <w:rFonts w:ascii="Times New Roman" w:eastAsia="Calibri" w:hAnsi="Times New Roman" w:cs="Times New Roman"/>
                <w:color w:val="FF0000"/>
                <w:sz w:val="20"/>
              </w:rPr>
              <w:t>Д</w:t>
            </w:r>
            <w:r w:rsidRPr="00E7577C">
              <w:rPr>
                <w:rFonts w:ascii="Times New Roman" w:eastAsia="Calibri" w:hAnsi="Times New Roman" w:cs="Times New Roman"/>
                <w:sz w:val="20"/>
              </w:rPr>
              <w:t>жегутинского муниципального района</w:t>
            </w:r>
          </w:p>
        </w:tc>
      </w:tr>
      <w:tr w:rsidR="00E7577C" w:rsidRPr="00B02C12" w:rsidTr="00E7577C">
        <w:tc>
          <w:tcPr>
            <w:tcW w:w="1154" w:type="dxa"/>
          </w:tcPr>
          <w:p w:rsidR="00E7577C" w:rsidRPr="00B02C12" w:rsidRDefault="00E7577C" w:rsidP="00E7577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>3.</w:t>
            </w:r>
          </w:p>
        </w:tc>
        <w:tc>
          <w:tcPr>
            <w:tcW w:w="3117" w:type="dxa"/>
          </w:tcPr>
          <w:p w:rsidR="00E7577C" w:rsidRPr="00B02C12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Увеличение охвата услугами/доступа к услугам </w:t>
            </w:r>
          </w:p>
        </w:tc>
        <w:tc>
          <w:tcPr>
            <w:tcW w:w="5383" w:type="dxa"/>
          </w:tcPr>
          <w:p w:rsidR="00E7577C" w:rsidRPr="00B02C12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  <w:tc>
          <w:tcPr>
            <w:tcW w:w="2482" w:type="dxa"/>
          </w:tcPr>
          <w:p w:rsidR="00E7577C" w:rsidRPr="004B6F95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подготовка материалов для педагогов, проведение консультаций, семинаров, проведение мастер-классов, взаимодействие со СМИ.</w:t>
            </w:r>
          </w:p>
          <w:p w:rsidR="00E7577C" w:rsidRPr="004B6F95" w:rsidRDefault="004A20ED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2026</w:t>
            </w:r>
          </w:p>
        </w:tc>
        <w:tc>
          <w:tcPr>
            <w:tcW w:w="3173" w:type="dxa"/>
          </w:tcPr>
          <w:p w:rsidR="00E7577C" w:rsidRPr="00B02C12" w:rsidRDefault="00E7577C" w:rsidP="00E7577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МОЦ</w:t>
            </w:r>
          </w:p>
        </w:tc>
      </w:tr>
      <w:tr w:rsidR="00E7577C" w:rsidRPr="00B02C12" w:rsidTr="00E7577C">
        <w:tc>
          <w:tcPr>
            <w:tcW w:w="1154" w:type="dxa"/>
            <w:vMerge w:val="restart"/>
          </w:tcPr>
          <w:p w:rsidR="00E7577C" w:rsidRPr="00B02C12" w:rsidRDefault="00E7577C" w:rsidP="00E7577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>4.</w:t>
            </w:r>
          </w:p>
        </w:tc>
        <w:tc>
          <w:tcPr>
            <w:tcW w:w="3117" w:type="dxa"/>
            <w:vMerge w:val="restart"/>
          </w:tcPr>
          <w:p w:rsidR="00E7577C" w:rsidRPr="00B02C12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 xml:space="preserve">Повышение качества оказанных услуг </w:t>
            </w:r>
          </w:p>
        </w:tc>
        <w:tc>
          <w:tcPr>
            <w:tcW w:w="5383" w:type="dxa"/>
          </w:tcPr>
          <w:p w:rsidR="00E7577C" w:rsidRPr="00B02C12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>Определение стандартов (порядков) оказания муниципальных услуг в социальной сфере и минимальных требований к качеству их оказания</w:t>
            </w:r>
          </w:p>
        </w:tc>
        <w:tc>
          <w:tcPr>
            <w:tcW w:w="2482" w:type="dxa"/>
          </w:tcPr>
          <w:p w:rsidR="00E7577C" w:rsidRPr="004B6F95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принятие НПА</w:t>
            </w:r>
          </w:p>
          <w:p w:rsidR="00E7577C" w:rsidRPr="004B6F95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2026</w:t>
            </w:r>
          </w:p>
        </w:tc>
        <w:tc>
          <w:tcPr>
            <w:tcW w:w="3173" w:type="dxa"/>
          </w:tcPr>
          <w:p w:rsidR="00E7577C" w:rsidRDefault="00E7577C" w:rsidP="00E9779A">
            <w:r w:rsidRPr="002871D0">
              <w:rPr>
                <w:rFonts w:ascii="Times New Roman" w:eastAsia="Calibri" w:hAnsi="Times New Roman" w:cs="Times New Roman"/>
                <w:sz w:val="20"/>
              </w:rPr>
              <w:t>Администрация Усть-</w:t>
            </w:r>
            <w:r w:rsidR="00E9779A">
              <w:rPr>
                <w:rFonts w:ascii="Times New Roman" w:eastAsia="Calibri" w:hAnsi="Times New Roman" w:cs="Times New Roman"/>
                <w:color w:val="FF0000"/>
                <w:sz w:val="20"/>
              </w:rPr>
              <w:t>Д</w:t>
            </w:r>
            <w:r w:rsidRPr="002871D0">
              <w:rPr>
                <w:rFonts w:ascii="Times New Roman" w:eastAsia="Calibri" w:hAnsi="Times New Roman" w:cs="Times New Roman"/>
                <w:sz w:val="20"/>
              </w:rPr>
              <w:t xml:space="preserve">жегутинского муниципального района </w:t>
            </w:r>
          </w:p>
        </w:tc>
      </w:tr>
      <w:tr w:rsidR="00E7577C" w:rsidRPr="00B02C12" w:rsidTr="00E7577C">
        <w:tc>
          <w:tcPr>
            <w:tcW w:w="1154" w:type="dxa"/>
            <w:vMerge/>
          </w:tcPr>
          <w:p w:rsidR="00E7577C" w:rsidRPr="00B02C12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117" w:type="dxa"/>
            <w:vMerge/>
          </w:tcPr>
          <w:p w:rsidR="00E7577C" w:rsidRPr="00B02C12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383" w:type="dxa"/>
          </w:tcPr>
          <w:p w:rsidR="00E7577C" w:rsidRPr="00B02C12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>Создание системы мониторинга и оценки</w:t>
            </w:r>
            <w:r w:rsidRPr="00B02C12">
              <w:rPr>
                <w:rFonts w:ascii="Times New Roman" w:eastAsia="Calibri" w:hAnsi="Times New Roman" w:cs="Times New Roman"/>
                <w:sz w:val="20"/>
              </w:rPr>
              <w:br/>
              <w:t xml:space="preserve"> (в т. ч. информационной системы при наличии возможности) качества оказания муниципальных услуг в социальной сфере</w:t>
            </w:r>
          </w:p>
        </w:tc>
        <w:tc>
          <w:tcPr>
            <w:tcW w:w="2482" w:type="dxa"/>
          </w:tcPr>
          <w:p w:rsidR="00E7577C" w:rsidRPr="004B6F95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подготовка и утверждение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</w:rPr>
              <w:t>порядка проведения мониторинга качества предоставляемых услуг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</w:rPr>
              <w:t xml:space="preserve"> в социальной сфере</w:t>
            </w:r>
          </w:p>
          <w:p w:rsidR="00E7577C" w:rsidRPr="004B6F95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2026</w:t>
            </w:r>
          </w:p>
        </w:tc>
        <w:tc>
          <w:tcPr>
            <w:tcW w:w="3173" w:type="dxa"/>
          </w:tcPr>
          <w:p w:rsidR="00E7577C" w:rsidRDefault="00E7577C" w:rsidP="00E9779A">
            <w:r w:rsidRPr="002871D0">
              <w:rPr>
                <w:rFonts w:ascii="Times New Roman" w:eastAsia="Calibri" w:hAnsi="Times New Roman" w:cs="Times New Roman"/>
                <w:sz w:val="20"/>
              </w:rPr>
              <w:t>Администрация Усть-</w:t>
            </w:r>
            <w:r w:rsidR="00E9779A" w:rsidRPr="00E9779A">
              <w:rPr>
                <w:rFonts w:ascii="Times New Roman" w:eastAsia="Calibri" w:hAnsi="Times New Roman" w:cs="Times New Roman"/>
                <w:color w:val="FF0000"/>
                <w:sz w:val="20"/>
              </w:rPr>
              <w:t>Д</w:t>
            </w:r>
            <w:r w:rsidRPr="002871D0">
              <w:rPr>
                <w:rFonts w:ascii="Times New Roman" w:eastAsia="Calibri" w:hAnsi="Times New Roman" w:cs="Times New Roman"/>
                <w:sz w:val="20"/>
              </w:rPr>
              <w:t xml:space="preserve">жегутинского муниципального района </w:t>
            </w:r>
          </w:p>
        </w:tc>
      </w:tr>
      <w:tr w:rsidR="00E7577C" w:rsidRPr="00B02C12" w:rsidTr="00E7577C">
        <w:tc>
          <w:tcPr>
            <w:tcW w:w="1154" w:type="dxa"/>
          </w:tcPr>
          <w:p w:rsidR="00E7577C" w:rsidRPr="00B02C12" w:rsidRDefault="00E7577C" w:rsidP="00E7577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>5.</w:t>
            </w:r>
          </w:p>
        </w:tc>
        <w:tc>
          <w:tcPr>
            <w:tcW w:w="3117" w:type="dxa"/>
          </w:tcPr>
          <w:p w:rsidR="00E7577C" w:rsidRPr="00B02C12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383" w:type="dxa"/>
          </w:tcPr>
          <w:p w:rsidR="00E7577C" w:rsidRPr="00B02C12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B02C12">
              <w:rPr>
                <w:rFonts w:ascii="Times New Roman" w:eastAsia="Calibri" w:hAnsi="Times New Roman" w:cs="Times New Roman"/>
                <w:sz w:val="20"/>
              </w:rPr>
              <w:t>Создание механизмов обратной связи исполнителей муниципальных услуг в социальной сфере с потребителями муниципальных услуг в социальной сфере, которым указанные исполнители услуг оказали муниципальные услуги в социальной сфере</w:t>
            </w:r>
          </w:p>
        </w:tc>
        <w:tc>
          <w:tcPr>
            <w:tcW w:w="2482" w:type="dxa"/>
          </w:tcPr>
          <w:p w:rsidR="00E7577C" w:rsidRPr="004B6F95" w:rsidRDefault="00E7577C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наличие информационных стендов, размещение информации на официальных сайтах </w:t>
            </w:r>
            <w:r w:rsidR="00D878CD" w:rsidRPr="00D878CD">
              <w:rPr>
                <w:rFonts w:ascii="Times New Roman" w:eastAsia="Calibri" w:hAnsi="Times New Roman" w:cs="Times New Roman"/>
                <w:color w:val="FF0000"/>
                <w:sz w:val="20"/>
              </w:rPr>
              <w:t>администрации Усть-Джегутинского муниципального района</w:t>
            </w:r>
            <w:r w:rsidRPr="00D878CD">
              <w:rPr>
                <w:rFonts w:ascii="Times New Roman" w:eastAsia="Calibri" w:hAnsi="Times New Roman" w:cs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</w:rPr>
              <w:t>и подведомственных учреждений</w:t>
            </w:r>
          </w:p>
          <w:p w:rsidR="00E7577C" w:rsidRPr="004B6F95" w:rsidRDefault="006157D3" w:rsidP="00E7577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 2026</w:t>
            </w:r>
          </w:p>
        </w:tc>
        <w:tc>
          <w:tcPr>
            <w:tcW w:w="3173" w:type="dxa"/>
          </w:tcPr>
          <w:p w:rsidR="00E7577C" w:rsidRDefault="00E7577C" w:rsidP="00E9779A">
            <w:r w:rsidRPr="002871D0">
              <w:rPr>
                <w:rFonts w:ascii="Times New Roman" w:eastAsia="Calibri" w:hAnsi="Times New Roman" w:cs="Times New Roman"/>
                <w:sz w:val="20"/>
              </w:rPr>
              <w:t>Администрация Усть-</w:t>
            </w:r>
            <w:r w:rsidR="00E9779A">
              <w:rPr>
                <w:rFonts w:ascii="Times New Roman" w:eastAsia="Calibri" w:hAnsi="Times New Roman" w:cs="Times New Roman"/>
                <w:color w:val="FF0000"/>
                <w:sz w:val="20"/>
              </w:rPr>
              <w:t>Д</w:t>
            </w:r>
            <w:r w:rsidRPr="002871D0">
              <w:rPr>
                <w:rFonts w:ascii="Times New Roman" w:eastAsia="Calibri" w:hAnsi="Times New Roman" w:cs="Times New Roman"/>
                <w:sz w:val="20"/>
              </w:rPr>
              <w:t xml:space="preserve">жегутинского муниципального района </w:t>
            </w:r>
          </w:p>
        </w:tc>
      </w:tr>
    </w:tbl>
    <w:p w:rsidR="00B02C12" w:rsidRPr="00B02C12" w:rsidRDefault="00B02C12" w:rsidP="00B02C12">
      <w:pPr>
        <w:ind w:right="-881"/>
        <w:jc w:val="right"/>
        <w:rPr>
          <w:rFonts w:ascii="Times New Roman" w:eastAsia="Calibri" w:hAnsi="Times New Roman" w:cs="Times New Roman"/>
          <w:sz w:val="24"/>
        </w:rPr>
      </w:pPr>
    </w:p>
    <w:bookmarkEnd w:id="42"/>
    <w:p w:rsidR="00B02C12" w:rsidRDefault="00B02C12" w:rsidP="00641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86A" w:rsidRDefault="00074B9B" w:rsidP="00074B9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_____________</w:t>
      </w:r>
    </w:p>
    <w:p w:rsidR="00EE7FE3" w:rsidRDefault="00EE7FE3" w:rsidP="00A7586A">
      <w:pPr>
        <w:spacing w:after="0" w:line="240" w:lineRule="auto"/>
        <w:outlineLvl w:val="0"/>
        <w:rPr>
          <w:rFonts w:ascii="Times New Roman" w:eastAsia="Calibri" w:hAnsi="Times New Roman" w:cs="Times New Roman"/>
          <w:szCs w:val="28"/>
        </w:rPr>
      </w:pPr>
    </w:p>
    <w:p w:rsidR="00EE7FE3" w:rsidRDefault="00EE7FE3" w:rsidP="00A7586A">
      <w:pPr>
        <w:spacing w:after="0" w:line="240" w:lineRule="auto"/>
        <w:outlineLvl w:val="0"/>
        <w:rPr>
          <w:rFonts w:ascii="Times New Roman" w:eastAsia="Calibri" w:hAnsi="Times New Roman" w:cs="Times New Roman"/>
          <w:szCs w:val="28"/>
        </w:rPr>
      </w:pPr>
    </w:p>
    <w:p w:rsidR="00EE7FE3" w:rsidRDefault="00EE7FE3" w:rsidP="00A7586A">
      <w:pPr>
        <w:spacing w:after="0" w:line="240" w:lineRule="auto"/>
        <w:outlineLvl w:val="0"/>
        <w:rPr>
          <w:rFonts w:ascii="Times New Roman" w:eastAsia="Calibri" w:hAnsi="Times New Roman" w:cs="Times New Roman"/>
          <w:szCs w:val="28"/>
        </w:rPr>
      </w:pPr>
    </w:p>
    <w:p w:rsidR="00EE7FE3" w:rsidRDefault="00EE7FE3" w:rsidP="00A7586A">
      <w:pPr>
        <w:spacing w:after="0" w:line="240" w:lineRule="auto"/>
        <w:outlineLvl w:val="0"/>
        <w:rPr>
          <w:rFonts w:ascii="Times New Roman" w:eastAsia="Calibri" w:hAnsi="Times New Roman" w:cs="Times New Roman"/>
          <w:szCs w:val="28"/>
        </w:rPr>
      </w:pPr>
    </w:p>
    <w:p w:rsidR="00EE7FE3" w:rsidRDefault="00EE7FE3" w:rsidP="00A7586A">
      <w:pPr>
        <w:spacing w:after="0" w:line="240" w:lineRule="auto"/>
        <w:outlineLvl w:val="0"/>
        <w:rPr>
          <w:rFonts w:ascii="Times New Roman" w:eastAsia="Calibri" w:hAnsi="Times New Roman" w:cs="Times New Roman"/>
          <w:szCs w:val="28"/>
        </w:rPr>
      </w:pPr>
    </w:p>
    <w:p w:rsidR="00EE7FE3" w:rsidRDefault="00EE7FE3" w:rsidP="00A7586A">
      <w:pPr>
        <w:spacing w:after="0" w:line="240" w:lineRule="auto"/>
        <w:outlineLvl w:val="0"/>
        <w:rPr>
          <w:rFonts w:ascii="Times New Roman" w:eastAsia="Calibri" w:hAnsi="Times New Roman" w:cs="Times New Roman"/>
          <w:szCs w:val="28"/>
        </w:rPr>
      </w:pPr>
    </w:p>
    <w:p w:rsidR="00EE7FE3" w:rsidRDefault="00EE7FE3" w:rsidP="00A7586A">
      <w:pPr>
        <w:spacing w:after="0" w:line="240" w:lineRule="auto"/>
        <w:outlineLvl w:val="0"/>
        <w:rPr>
          <w:rFonts w:ascii="Times New Roman" w:eastAsia="Calibri" w:hAnsi="Times New Roman" w:cs="Times New Roman"/>
          <w:szCs w:val="28"/>
        </w:rPr>
      </w:pPr>
    </w:p>
    <w:p w:rsidR="00EE7FE3" w:rsidRDefault="00EE7FE3" w:rsidP="00A7586A">
      <w:pPr>
        <w:spacing w:after="0" w:line="240" w:lineRule="auto"/>
        <w:outlineLvl w:val="0"/>
        <w:rPr>
          <w:rFonts w:ascii="Times New Roman" w:eastAsia="Calibri" w:hAnsi="Times New Roman" w:cs="Times New Roman"/>
          <w:szCs w:val="28"/>
        </w:rPr>
      </w:pPr>
    </w:p>
    <w:p w:rsidR="00EE7FE3" w:rsidRDefault="00EE7FE3" w:rsidP="00A7586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EE7FE3" w:rsidSect="00B02C12">
          <w:pgSz w:w="16838" w:h="11906" w:orient="landscape"/>
          <w:pgMar w:top="1418" w:right="851" w:bottom="567" w:left="1134" w:header="709" w:footer="0" w:gutter="0"/>
          <w:cols w:space="720"/>
          <w:formProt w:val="0"/>
          <w:titlePg/>
          <w:docGrid w:linePitch="381"/>
        </w:sectPr>
      </w:pPr>
    </w:p>
    <w:p w:rsidR="00B02C12" w:rsidRPr="006300A0" w:rsidRDefault="00B02C12" w:rsidP="00074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2C12" w:rsidRPr="006300A0" w:rsidSect="00EE7FE3">
      <w:pgSz w:w="11906" w:h="16838"/>
      <w:pgMar w:top="851" w:right="567" w:bottom="1134" w:left="1418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7F0" w:rsidRDefault="007547F0" w:rsidP="00C2352F">
      <w:pPr>
        <w:spacing w:after="0" w:line="240" w:lineRule="auto"/>
      </w:pPr>
      <w:r>
        <w:separator/>
      </w:r>
    </w:p>
  </w:endnote>
  <w:endnote w:type="continuationSeparator" w:id="0">
    <w:p w:rsidR="007547F0" w:rsidRDefault="007547F0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2E" w:rsidRDefault="0079402E" w:rsidP="001D5D68">
    <w:pPr>
      <w:pStyle w:val="af1"/>
      <w:tabs>
        <w:tab w:val="clear" w:pos="4677"/>
        <w:tab w:val="clear" w:pos="9355"/>
        <w:tab w:val="left" w:pos="6554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2E" w:rsidRPr="00104A38" w:rsidRDefault="0079402E" w:rsidP="00B02C12">
    <w:pPr>
      <w:pStyle w:val="a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7F0" w:rsidRDefault="007547F0" w:rsidP="00C2352F">
      <w:pPr>
        <w:spacing w:after="0" w:line="240" w:lineRule="auto"/>
      </w:pPr>
      <w:r>
        <w:separator/>
      </w:r>
    </w:p>
  </w:footnote>
  <w:footnote w:type="continuationSeparator" w:id="0">
    <w:p w:rsidR="007547F0" w:rsidRDefault="007547F0" w:rsidP="00C2352F">
      <w:pPr>
        <w:spacing w:after="0" w:line="240" w:lineRule="auto"/>
      </w:pPr>
      <w:r>
        <w:continuationSeparator/>
      </w:r>
    </w:p>
  </w:footnote>
  <w:footnote w:id="1">
    <w:p w:rsidR="0079402E" w:rsidRPr="00777C22" w:rsidRDefault="0079402E" w:rsidP="00B02C12">
      <w:pPr>
        <w:pStyle w:val="15"/>
      </w:pPr>
      <w:r w:rsidRPr="00777C22">
        <w:rPr>
          <w:rStyle w:val="af6"/>
        </w:rPr>
        <w:footnoteRef/>
      </w:r>
      <w:r>
        <w:t xml:space="preserve"> </w:t>
      </w:r>
      <w:r w:rsidRPr="00777C22">
        <w:t xml:space="preserve">Значение базовой величины </w:t>
      </w:r>
      <w:r>
        <w:t xml:space="preserve">рекомендуется определять </w:t>
      </w:r>
      <w:r w:rsidRPr="00777C22">
        <w:t>по первому году формирования государственного социального заказа</w:t>
      </w:r>
      <w:r>
        <w:t>.</w:t>
      </w:r>
    </w:p>
  </w:footnote>
  <w:footnote w:id="2">
    <w:p w:rsidR="0079402E" w:rsidRPr="00777C22" w:rsidRDefault="0079402E" w:rsidP="00B02C12">
      <w:pPr>
        <w:pStyle w:val="15"/>
      </w:pPr>
      <w:r w:rsidRPr="008C092D">
        <w:rPr>
          <w:vertAlign w:val="superscript"/>
        </w:rPr>
        <w:footnoteRef/>
      </w:r>
      <w:r w:rsidRPr="00777C22">
        <w:t xml:space="preserve"> Значение целевого ориентира </w:t>
      </w:r>
      <w:r>
        <w:t xml:space="preserve">рекомендуется определять </w:t>
      </w:r>
      <w:r w:rsidRPr="00777C22">
        <w:t>для послед</w:t>
      </w:r>
      <w:r>
        <w:t>него года, в котором действует с</w:t>
      </w:r>
      <w:r w:rsidRPr="00777C22">
        <w:t xml:space="preserve">оглашение </w:t>
      </w:r>
      <w:r>
        <w:t xml:space="preserve">о </w:t>
      </w:r>
      <w:r w:rsidRPr="00777C22">
        <w:t>сотрудничестве в сфере апробации механизмов органи</w:t>
      </w:r>
      <w:r>
        <w:t>зации оказания государственных (</w:t>
      </w:r>
      <w:r w:rsidRPr="00777C22">
        <w:t>муниципальных</w:t>
      </w:r>
      <w:r>
        <w:t>)</w:t>
      </w:r>
      <w:r w:rsidRPr="00777C22">
        <w:t xml:space="preserve"> услуг в социальной сфере</w:t>
      </w:r>
      <w:r>
        <w:t xml:space="preserve">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2E" w:rsidRPr="00C2352F" w:rsidRDefault="0079402E">
    <w:pPr>
      <w:pStyle w:val="af"/>
      <w:jc w:val="center"/>
      <w:rPr>
        <w:rFonts w:ascii="Times New Roman" w:hAnsi="Times New Roman" w:cs="Times New Roman"/>
        <w:sz w:val="28"/>
        <w:szCs w:val="28"/>
      </w:rPr>
    </w:pPr>
  </w:p>
  <w:p w:rsidR="0079402E" w:rsidRDefault="0079402E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2686963"/>
      <w:docPartObj>
        <w:docPartGallery w:val="Page Numbers (Top of Page)"/>
        <w:docPartUnique/>
      </w:docPartObj>
    </w:sdtPr>
    <w:sdtContent>
      <w:p w:rsidR="0079402E" w:rsidRDefault="0079402E" w:rsidP="001D5D68">
        <w:pPr>
          <w:pStyle w:val="af"/>
          <w:tabs>
            <w:tab w:val="clear" w:pos="4677"/>
          </w:tabs>
          <w:jc w:val="center"/>
        </w:pPr>
        <w:r>
          <w:rPr>
            <w:lang w:val="en-US"/>
          </w:rPr>
          <w:t xml:space="preserve"> </w:t>
        </w:r>
      </w:p>
    </w:sdtContent>
  </w:sdt>
  <w:p w:rsidR="0079402E" w:rsidRDefault="0079402E" w:rsidP="001D5D68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2E" w:rsidRDefault="0079402E">
    <w:pPr>
      <w:pStyle w:val="af"/>
      <w:jc w:val="center"/>
    </w:pPr>
  </w:p>
  <w:p w:rsidR="0079402E" w:rsidRDefault="0079402E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6C1DD5"/>
    <w:multiLevelType w:val="multilevel"/>
    <w:tmpl w:val="4314AE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abstractNum w:abstractNumId="4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4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3"/>
  </w:num>
  <w:num w:numId="7">
    <w:abstractNumId w:val="29"/>
    <w:lvlOverride w:ilvl="0">
      <w:startOverride w:val="1"/>
    </w:lvlOverride>
  </w:num>
  <w:num w:numId="8">
    <w:abstractNumId w:val="16"/>
    <w:lvlOverride w:ilvl="0">
      <w:startOverride w:val="1"/>
    </w:lvlOverride>
  </w:num>
  <w:num w:numId="9">
    <w:abstractNumId w:val="38"/>
    <w:lvlOverride w:ilvl="0">
      <w:startOverride w:val="1"/>
    </w:lvlOverride>
  </w:num>
  <w:num w:numId="10">
    <w:abstractNumId w:val="5"/>
  </w:num>
  <w:num w:numId="11">
    <w:abstractNumId w:val="43"/>
  </w:num>
  <w:num w:numId="12">
    <w:abstractNumId w:val="33"/>
  </w:num>
  <w:num w:numId="13">
    <w:abstractNumId w:val="42"/>
  </w:num>
  <w:num w:numId="14">
    <w:abstractNumId w:val="30"/>
  </w:num>
  <w:num w:numId="15">
    <w:abstractNumId w:val="28"/>
  </w:num>
  <w:num w:numId="16">
    <w:abstractNumId w:val="6"/>
  </w:num>
  <w:num w:numId="17">
    <w:abstractNumId w:val="0"/>
  </w:num>
  <w:num w:numId="18">
    <w:abstractNumId w:val="27"/>
  </w:num>
  <w:num w:numId="19">
    <w:abstractNumId w:val="26"/>
  </w:num>
  <w:num w:numId="20">
    <w:abstractNumId w:val="34"/>
  </w:num>
  <w:num w:numId="21">
    <w:abstractNumId w:val="35"/>
  </w:num>
  <w:num w:numId="22">
    <w:abstractNumId w:val="4"/>
  </w:num>
  <w:num w:numId="23">
    <w:abstractNumId w:val="20"/>
  </w:num>
  <w:num w:numId="24">
    <w:abstractNumId w:val="10"/>
  </w:num>
  <w:num w:numId="25">
    <w:abstractNumId w:val="9"/>
  </w:num>
  <w:num w:numId="26">
    <w:abstractNumId w:val="24"/>
  </w:num>
  <w:num w:numId="27">
    <w:abstractNumId w:val="1"/>
  </w:num>
  <w:num w:numId="28">
    <w:abstractNumId w:val="40"/>
  </w:num>
  <w:num w:numId="29">
    <w:abstractNumId w:val="15"/>
  </w:num>
  <w:num w:numId="30">
    <w:abstractNumId w:val="11"/>
  </w:num>
  <w:num w:numId="31">
    <w:abstractNumId w:val="39"/>
  </w:num>
  <w:num w:numId="32">
    <w:abstractNumId w:val="2"/>
  </w:num>
  <w:num w:numId="33">
    <w:abstractNumId w:val="36"/>
  </w:num>
  <w:num w:numId="34">
    <w:abstractNumId w:val="31"/>
  </w:num>
  <w:num w:numId="35">
    <w:abstractNumId w:val="25"/>
  </w:num>
  <w:num w:numId="36">
    <w:abstractNumId w:val="19"/>
  </w:num>
  <w:num w:numId="37">
    <w:abstractNumId w:val="17"/>
  </w:num>
  <w:num w:numId="38">
    <w:abstractNumId w:val="22"/>
  </w:num>
  <w:num w:numId="39">
    <w:abstractNumId w:val="12"/>
  </w:num>
  <w:num w:numId="40">
    <w:abstractNumId w:val="41"/>
  </w:num>
  <w:num w:numId="41">
    <w:abstractNumId w:val="32"/>
  </w:num>
  <w:num w:numId="42">
    <w:abstractNumId w:val="37"/>
  </w:num>
  <w:num w:numId="43">
    <w:abstractNumId w:val="18"/>
  </w:num>
  <w:num w:numId="4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7A"/>
    <w:rsid w:val="00000E25"/>
    <w:rsid w:val="000233DD"/>
    <w:rsid w:val="00031B22"/>
    <w:rsid w:val="000434A9"/>
    <w:rsid w:val="00044E27"/>
    <w:rsid w:val="000728E2"/>
    <w:rsid w:val="00074B9B"/>
    <w:rsid w:val="00076771"/>
    <w:rsid w:val="00085E34"/>
    <w:rsid w:val="00094C8E"/>
    <w:rsid w:val="000A3FA6"/>
    <w:rsid w:val="000B0D30"/>
    <w:rsid w:val="000B6C7E"/>
    <w:rsid w:val="000B71D2"/>
    <w:rsid w:val="000D423B"/>
    <w:rsid w:val="000E4090"/>
    <w:rsid w:val="000F14B6"/>
    <w:rsid w:val="000F5B76"/>
    <w:rsid w:val="00104246"/>
    <w:rsid w:val="00104F3C"/>
    <w:rsid w:val="00122133"/>
    <w:rsid w:val="00123CE2"/>
    <w:rsid w:val="00126461"/>
    <w:rsid w:val="00130210"/>
    <w:rsid w:val="001317C4"/>
    <w:rsid w:val="00141384"/>
    <w:rsid w:val="001568AC"/>
    <w:rsid w:val="0016465E"/>
    <w:rsid w:val="00193AE3"/>
    <w:rsid w:val="001A32EE"/>
    <w:rsid w:val="001A4A1A"/>
    <w:rsid w:val="001D4C91"/>
    <w:rsid w:val="001D5D68"/>
    <w:rsid w:val="001E4CA9"/>
    <w:rsid w:val="00200170"/>
    <w:rsid w:val="002054F1"/>
    <w:rsid w:val="00213C58"/>
    <w:rsid w:val="00232E1A"/>
    <w:rsid w:val="0023437D"/>
    <w:rsid w:val="00240992"/>
    <w:rsid w:val="00245DEE"/>
    <w:rsid w:val="00254FE2"/>
    <w:rsid w:val="002562A9"/>
    <w:rsid w:val="00257745"/>
    <w:rsid w:val="002737FB"/>
    <w:rsid w:val="002812C2"/>
    <w:rsid w:val="00283A81"/>
    <w:rsid w:val="002903E6"/>
    <w:rsid w:val="00294814"/>
    <w:rsid w:val="002A1D6E"/>
    <w:rsid w:val="002A72B6"/>
    <w:rsid w:val="002B1578"/>
    <w:rsid w:val="002B3554"/>
    <w:rsid w:val="002D2CC1"/>
    <w:rsid w:val="002D468E"/>
    <w:rsid w:val="002E05F2"/>
    <w:rsid w:val="002E2409"/>
    <w:rsid w:val="003100A0"/>
    <w:rsid w:val="00322CF7"/>
    <w:rsid w:val="00324502"/>
    <w:rsid w:val="00324E98"/>
    <w:rsid w:val="00333065"/>
    <w:rsid w:val="00351DC1"/>
    <w:rsid w:val="00354F99"/>
    <w:rsid w:val="00366B50"/>
    <w:rsid w:val="00373714"/>
    <w:rsid w:val="00373DC6"/>
    <w:rsid w:val="0038406A"/>
    <w:rsid w:val="003854BB"/>
    <w:rsid w:val="00385B14"/>
    <w:rsid w:val="0038701E"/>
    <w:rsid w:val="00393F3B"/>
    <w:rsid w:val="00395876"/>
    <w:rsid w:val="0039729B"/>
    <w:rsid w:val="003A2193"/>
    <w:rsid w:val="003B47EB"/>
    <w:rsid w:val="003B595B"/>
    <w:rsid w:val="003B7BD6"/>
    <w:rsid w:val="003C7B3F"/>
    <w:rsid w:val="003D60D8"/>
    <w:rsid w:val="003F3780"/>
    <w:rsid w:val="0040082B"/>
    <w:rsid w:val="004179F9"/>
    <w:rsid w:val="00417EFB"/>
    <w:rsid w:val="00426434"/>
    <w:rsid w:val="00452DD7"/>
    <w:rsid w:val="0045460E"/>
    <w:rsid w:val="004612A3"/>
    <w:rsid w:val="004671A6"/>
    <w:rsid w:val="004709B2"/>
    <w:rsid w:val="0047498F"/>
    <w:rsid w:val="00496F19"/>
    <w:rsid w:val="004A20ED"/>
    <w:rsid w:val="004A46D1"/>
    <w:rsid w:val="004B3E8C"/>
    <w:rsid w:val="004B6080"/>
    <w:rsid w:val="004B7B8B"/>
    <w:rsid w:val="004C09EE"/>
    <w:rsid w:val="004C17A5"/>
    <w:rsid w:val="004D3997"/>
    <w:rsid w:val="004E6C27"/>
    <w:rsid w:val="004E6F0C"/>
    <w:rsid w:val="004E78AF"/>
    <w:rsid w:val="004F7C35"/>
    <w:rsid w:val="00516321"/>
    <w:rsid w:val="00521C11"/>
    <w:rsid w:val="00523A27"/>
    <w:rsid w:val="005278BF"/>
    <w:rsid w:val="005319F2"/>
    <w:rsid w:val="00543F50"/>
    <w:rsid w:val="00554DD3"/>
    <w:rsid w:val="005721FB"/>
    <w:rsid w:val="00586EB5"/>
    <w:rsid w:val="005B4A76"/>
    <w:rsid w:val="005D13A7"/>
    <w:rsid w:val="005D254C"/>
    <w:rsid w:val="005F5857"/>
    <w:rsid w:val="00602447"/>
    <w:rsid w:val="006157D3"/>
    <w:rsid w:val="00626607"/>
    <w:rsid w:val="00627CEE"/>
    <w:rsid w:val="006300A0"/>
    <w:rsid w:val="0064037A"/>
    <w:rsid w:val="006403E7"/>
    <w:rsid w:val="00641B92"/>
    <w:rsid w:val="00641BD3"/>
    <w:rsid w:val="006459C7"/>
    <w:rsid w:val="006577E0"/>
    <w:rsid w:val="0066032C"/>
    <w:rsid w:val="00666ECA"/>
    <w:rsid w:val="0066701A"/>
    <w:rsid w:val="00673DBC"/>
    <w:rsid w:val="00686396"/>
    <w:rsid w:val="006A0E5D"/>
    <w:rsid w:val="006A49DC"/>
    <w:rsid w:val="006B055E"/>
    <w:rsid w:val="006D16EA"/>
    <w:rsid w:val="006D6F37"/>
    <w:rsid w:val="006F1CA2"/>
    <w:rsid w:val="006F2F0E"/>
    <w:rsid w:val="007037C9"/>
    <w:rsid w:val="007145D1"/>
    <w:rsid w:val="00714D52"/>
    <w:rsid w:val="0072538D"/>
    <w:rsid w:val="00735223"/>
    <w:rsid w:val="00751CF1"/>
    <w:rsid w:val="0075286A"/>
    <w:rsid w:val="007538F8"/>
    <w:rsid w:val="007547F0"/>
    <w:rsid w:val="007549EF"/>
    <w:rsid w:val="0075633B"/>
    <w:rsid w:val="007739A0"/>
    <w:rsid w:val="0077495F"/>
    <w:rsid w:val="0077497F"/>
    <w:rsid w:val="0079230B"/>
    <w:rsid w:val="0079402E"/>
    <w:rsid w:val="0079698F"/>
    <w:rsid w:val="007A1538"/>
    <w:rsid w:val="007A2A99"/>
    <w:rsid w:val="007A6AB1"/>
    <w:rsid w:val="007B25DF"/>
    <w:rsid w:val="007C6908"/>
    <w:rsid w:val="007C6A66"/>
    <w:rsid w:val="007C7F02"/>
    <w:rsid w:val="007D0433"/>
    <w:rsid w:val="007D1C94"/>
    <w:rsid w:val="007D6DBC"/>
    <w:rsid w:val="007F053C"/>
    <w:rsid w:val="008038CA"/>
    <w:rsid w:val="00820DC3"/>
    <w:rsid w:val="00832C1A"/>
    <w:rsid w:val="00833F3E"/>
    <w:rsid w:val="0084593F"/>
    <w:rsid w:val="008554D1"/>
    <w:rsid w:val="00870736"/>
    <w:rsid w:val="008741A6"/>
    <w:rsid w:val="00874F10"/>
    <w:rsid w:val="00887C32"/>
    <w:rsid w:val="00897F20"/>
    <w:rsid w:val="008A4991"/>
    <w:rsid w:val="008B275F"/>
    <w:rsid w:val="008B575B"/>
    <w:rsid w:val="008C0D6D"/>
    <w:rsid w:val="008C66E7"/>
    <w:rsid w:val="008D2976"/>
    <w:rsid w:val="008E6FD4"/>
    <w:rsid w:val="008F50A9"/>
    <w:rsid w:val="008F68D3"/>
    <w:rsid w:val="00916D2F"/>
    <w:rsid w:val="00937630"/>
    <w:rsid w:val="00946516"/>
    <w:rsid w:val="009603AC"/>
    <w:rsid w:val="00974875"/>
    <w:rsid w:val="009846E7"/>
    <w:rsid w:val="009B1DA7"/>
    <w:rsid w:val="009B2ADA"/>
    <w:rsid w:val="009B364F"/>
    <w:rsid w:val="009B6AEC"/>
    <w:rsid w:val="009C490E"/>
    <w:rsid w:val="009C57A3"/>
    <w:rsid w:val="009C758D"/>
    <w:rsid w:val="009E1A0F"/>
    <w:rsid w:val="009E4FCA"/>
    <w:rsid w:val="009E53C2"/>
    <w:rsid w:val="00A02634"/>
    <w:rsid w:val="00A14C12"/>
    <w:rsid w:val="00A16CEA"/>
    <w:rsid w:val="00A452E7"/>
    <w:rsid w:val="00A4623A"/>
    <w:rsid w:val="00A72789"/>
    <w:rsid w:val="00A7586A"/>
    <w:rsid w:val="00A91D55"/>
    <w:rsid w:val="00AA62A8"/>
    <w:rsid w:val="00AA6E98"/>
    <w:rsid w:val="00AB19E5"/>
    <w:rsid w:val="00AC06A8"/>
    <w:rsid w:val="00AC5B56"/>
    <w:rsid w:val="00AC60DB"/>
    <w:rsid w:val="00AD0BAC"/>
    <w:rsid w:val="00AE51B6"/>
    <w:rsid w:val="00AF05FE"/>
    <w:rsid w:val="00AF22D1"/>
    <w:rsid w:val="00AF32A8"/>
    <w:rsid w:val="00AF59DB"/>
    <w:rsid w:val="00AF5BA2"/>
    <w:rsid w:val="00B02C12"/>
    <w:rsid w:val="00B1132C"/>
    <w:rsid w:val="00B11F58"/>
    <w:rsid w:val="00B1531F"/>
    <w:rsid w:val="00B472AF"/>
    <w:rsid w:val="00B66977"/>
    <w:rsid w:val="00B7794D"/>
    <w:rsid w:val="00B82553"/>
    <w:rsid w:val="00B82640"/>
    <w:rsid w:val="00B875AE"/>
    <w:rsid w:val="00B91431"/>
    <w:rsid w:val="00BA0BFE"/>
    <w:rsid w:val="00BA3BE2"/>
    <w:rsid w:val="00BA4157"/>
    <w:rsid w:val="00BA6CF5"/>
    <w:rsid w:val="00BB2B7A"/>
    <w:rsid w:val="00BC4F04"/>
    <w:rsid w:val="00BD7092"/>
    <w:rsid w:val="00BF2C41"/>
    <w:rsid w:val="00BF6464"/>
    <w:rsid w:val="00BF6CEE"/>
    <w:rsid w:val="00C01E54"/>
    <w:rsid w:val="00C031B0"/>
    <w:rsid w:val="00C07CB1"/>
    <w:rsid w:val="00C10E14"/>
    <w:rsid w:val="00C2352F"/>
    <w:rsid w:val="00C33279"/>
    <w:rsid w:val="00C41B6A"/>
    <w:rsid w:val="00C50E96"/>
    <w:rsid w:val="00C54D9A"/>
    <w:rsid w:val="00C57379"/>
    <w:rsid w:val="00C73748"/>
    <w:rsid w:val="00C73DFB"/>
    <w:rsid w:val="00C77D16"/>
    <w:rsid w:val="00C8193F"/>
    <w:rsid w:val="00C82C96"/>
    <w:rsid w:val="00CB3B12"/>
    <w:rsid w:val="00CC2349"/>
    <w:rsid w:val="00CD286C"/>
    <w:rsid w:val="00CD34A3"/>
    <w:rsid w:val="00CE440C"/>
    <w:rsid w:val="00CE619C"/>
    <w:rsid w:val="00D04B56"/>
    <w:rsid w:val="00D16F55"/>
    <w:rsid w:val="00D20290"/>
    <w:rsid w:val="00D20BA2"/>
    <w:rsid w:val="00D36D34"/>
    <w:rsid w:val="00D40D20"/>
    <w:rsid w:val="00D44D67"/>
    <w:rsid w:val="00D52851"/>
    <w:rsid w:val="00D53876"/>
    <w:rsid w:val="00D74ED0"/>
    <w:rsid w:val="00D80A6E"/>
    <w:rsid w:val="00D878CD"/>
    <w:rsid w:val="00D946BE"/>
    <w:rsid w:val="00D96B3B"/>
    <w:rsid w:val="00DA0CE1"/>
    <w:rsid w:val="00DA354A"/>
    <w:rsid w:val="00DA5DFC"/>
    <w:rsid w:val="00DC0791"/>
    <w:rsid w:val="00DC2CAF"/>
    <w:rsid w:val="00DD03F8"/>
    <w:rsid w:val="00DD4C31"/>
    <w:rsid w:val="00DE4F03"/>
    <w:rsid w:val="00DE63F1"/>
    <w:rsid w:val="00DE6C5B"/>
    <w:rsid w:val="00DE6DAC"/>
    <w:rsid w:val="00DF3397"/>
    <w:rsid w:val="00E20A0E"/>
    <w:rsid w:val="00E22CF2"/>
    <w:rsid w:val="00E36A28"/>
    <w:rsid w:val="00E403F2"/>
    <w:rsid w:val="00E41310"/>
    <w:rsid w:val="00E456C6"/>
    <w:rsid w:val="00E5421D"/>
    <w:rsid w:val="00E54DD3"/>
    <w:rsid w:val="00E61B66"/>
    <w:rsid w:val="00E7577C"/>
    <w:rsid w:val="00E7739F"/>
    <w:rsid w:val="00E8130C"/>
    <w:rsid w:val="00E9779A"/>
    <w:rsid w:val="00EB4DC2"/>
    <w:rsid w:val="00EC293E"/>
    <w:rsid w:val="00EC74F6"/>
    <w:rsid w:val="00ED00DF"/>
    <w:rsid w:val="00ED29CA"/>
    <w:rsid w:val="00ED3DDE"/>
    <w:rsid w:val="00ED5BEA"/>
    <w:rsid w:val="00ED7A00"/>
    <w:rsid w:val="00EE147A"/>
    <w:rsid w:val="00EE7CAD"/>
    <w:rsid w:val="00EE7FE3"/>
    <w:rsid w:val="00EF264D"/>
    <w:rsid w:val="00EF40BB"/>
    <w:rsid w:val="00F02DA0"/>
    <w:rsid w:val="00F06D43"/>
    <w:rsid w:val="00F17251"/>
    <w:rsid w:val="00F220B3"/>
    <w:rsid w:val="00F26093"/>
    <w:rsid w:val="00F27042"/>
    <w:rsid w:val="00F3694F"/>
    <w:rsid w:val="00F6266F"/>
    <w:rsid w:val="00F824E4"/>
    <w:rsid w:val="00F84E49"/>
    <w:rsid w:val="00FB0AD1"/>
    <w:rsid w:val="00FC68D7"/>
    <w:rsid w:val="00FC7403"/>
    <w:rsid w:val="00FE2BEF"/>
    <w:rsid w:val="00FE6C5B"/>
    <w:rsid w:val="00FF34D5"/>
    <w:rsid w:val="00FF5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EE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table" w:styleId="af4">
    <w:name w:val="Table Grid"/>
    <w:basedOn w:val="a1"/>
    <w:uiPriority w:val="59"/>
    <w:rsid w:val="008F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qFormat/>
    <w:rsid w:val="00DE4F0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02C12"/>
  </w:style>
  <w:style w:type="paragraph" w:customStyle="1" w:styleId="ConsPlusTitlePage">
    <w:name w:val="ConsPlusTitlePage"/>
    <w:rsid w:val="00B02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5">
    <w:name w:val="Normal (Web)"/>
    <w:basedOn w:val="a"/>
    <w:uiPriority w:val="99"/>
    <w:semiHidden/>
    <w:unhideWhenUsed/>
    <w:rsid w:val="00B0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B02C1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02C12"/>
    <w:rPr>
      <w:rFonts w:ascii="Times New Roman" w:hAnsi="Times New Roman" w:cs="Times New Roman"/>
      <w:sz w:val="26"/>
      <w:szCs w:val="26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B02C12"/>
    <w:rPr>
      <w:color w:val="800080"/>
      <w:u w:val="single"/>
    </w:rPr>
  </w:style>
  <w:style w:type="character" w:customStyle="1" w:styleId="2">
    <w:name w:val="Основной текст (2)"/>
    <w:basedOn w:val="a0"/>
    <w:rsid w:val="00B02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4">
    <w:name w:val="Сетка таблицы1"/>
    <w:basedOn w:val="a1"/>
    <w:next w:val="af4"/>
    <w:uiPriority w:val="39"/>
    <w:rsid w:val="00B02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otnote reference"/>
    <w:basedOn w:val="a0"/>
    <w:uiPriority w:val="99"/>
    <w:semiHidden/>
    <w:unhideWhenUsed/>
    <w:rsid w:val="00B02C12"/>
    <w:rPr>
      <w:vertAlign w:val="superscript"/>
    </w:rPr>
  </w:style>
  <w:style w:type="paragraph" w:customStyle="1" w:styleId="15">
    <w:name w:val="Текст сноски1"/>
    <w:basedOn w:val="a"/>
    <w:next w:val="af7"/>
    <w:link w:val="16"/>
    <w:uiPriority w:val="99"/>
    <w:semiHidden/>
    <w:unhideWhenUsed/>
    <w:rsid w:val="00B02C12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uiPriority w:val="99"/>
    <w:semiHidden/>
    <w:rsid w:val="00B02C12"/>
    <w:rPr>
      <w:sz w:val="20"/>
      <w:szCs w:val="20"/>
    </w:rPr>
  </w:style>
  <w:style w:type="character" w:customStyle="1" w:styleId="16">
    <w:name w:val="Текст сноски Знак1"/>
    <w:basedOn w:val="a0"/>
    <w:link w:val="15"/>
    <w:uiPriority w:val="99"/>
    <w:semiHidden/>
    <w:rsid w:val="00B02C12"/>
    <w:rPr>
      <w:rFonts w:ascii="Times New Roman" w:eastAsia="Times New Roman" w:hAnsi="Times New Roman"/>
      <w:sz w:val="20"/>
      <w:szCs w:val="20"/>
      <w:lang w:eastAsia="ru-RU"/>
    </w:rPr>
  </w:style>
  <w:style w:type="character" w:styleId="af9">
    <w:name w:val="FollowedHyperlink"/>
    <w:basedOn w:val="a0"/>
    <w:uiPriority w:val="99"/>
    <w:semiHidden/>
    <w:unhideWhenUsed/>
    <w:rsid w:val="00B02C12"/>
    <w:rPr>
      <w:color w:val="954F72" w:themeColor="followedHyperlink"/>
      <w:u w:val="single"/>
    </w:rPr>
  </w:style>
  <w:style w:type="paragraph" w:styleId="af7">
    <w:name w:val="footnote text"/>
    <w:basedOn w:val="a"/>
    <w:link w:val="20"/>
    <w:uiPriority w:val="99"/>
    <w:semiHidden/>
    <w:unhideWhenUsed/>
    <w:rsid w:val="00B02C12"/>
    <w:pPr>
      <w:spacing w:after="0" w:line="240" w:lineRule="auto"/>
    </w:pPr>
    <w:rPr>
      <w:sz w:val="20"/>
      <w:szCs w:val="20"/>
    </w:rPr>
  </w:style>
  <w:style w:type="character" w:customStyle="1" w:styleId="20">
    <w:name w:val="Текст сноски Знак2"/>
    <w:basedOn w:val="a0"/>
    <w:link w:val="af7"/>
    <w:uiPriority w:val="99"/>
    <w:semiHidden/>
    <w:rsid w:val="00B02C12"/>
    <w:rPr>
      <w:sz w:val="20"/>
      <w:szCs w:val="20"/>
    </w:rPr>
  </w:style>
  <w:style w:type="paragraph" w:customStyle="1" w:styleId="ConsPlusNonformat">
    <w:name w:val="ConsPlusNonformat"/>
    <w:rsid w:val="001D5D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EE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table" w:styleId="af4">
    <w:name w:val="Table Grid"/>
    <w:basedOn w:val="a1"/>
    <w:uiPriority w:val="59"/>
    <w:rsid w:val="008F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qFormat/>
    <w:rsid w:val="00DE4F0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02C12"/>
  </w:style>
  <w:style w:type="paragraph" w:customStyle="1" w:styleId="ConsPlusTitlePage">
    <w:name w:val="ConsPlusTitlePage"/>
    <w:rsid w:val="00B02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5">
    <w:name w:val="Normal (Web)"/>
    <w:basedOn w:val="a"/>
    <w:uiPriority w:val="99"/>
    <w:semiHidden/>
    <w:unhideWhenUsed/>
    <w:rsid w:val="00B0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B02C1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02C12"/>
    <w:rPr>
      <w:rFonts w:ascii="Times New Roman" w:hAnsi="Times New Roman" w:cs="Times New Roman"/>
      <w:sz w:val="26"/>
      <w:szCs w:val="26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B02C12"/>
    <w:rPr>
      <w:color w:val="800080"/>
      <w:u w:val="single"/>
    </w:rPr>
  </w:style>
  <w:style w:type="character" w:customStyle="1" w:styleId="2">
    <w:name w:val="Основной текст (2)"/>
    <w:basedOn w:val="a0"/>
    <w:rsid w:val="00B02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4">
    <w:name w:val="Сетка таблицы1"/>
    <w:basedOn w:val="a1"/>
    <w:next w:val="af4"/>
    <w:uiPriority w:val="39"/>
    <w:rsid w:val="00B02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otnote reference"/>
    <w:basedOn w:val="a0"/>
    <w:uiPriority w:val="99"/>
    <w:semiHidden/>
    <w:unhideWhenUsed/>
    <w:rsid w:val="00B02C12"/>
    <w:rPr>
      <w:vertAlign w:val="superscript"/>
    </w:rPr>
  </w:style>
  <w:style w:type="paragraph" w:customStyle="1" w:styleId="15">
    <w:name w:val="Текст сноски1"/>
    <w:basedOn w:val="a"/>
    <w:next w:val="af7"/>
    <w:link w:val="16"/>
    <w:uiPriority w:val="99"/>
    <w:semiHidden/>
    <w:unhideWhenUsed/>
    <w:rsid w:val="00B02C12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uiPriority w:val="99"/>
    <w:semiHidden/>
    <w:rsid w:val="00B02C12"/>
    <w:rPr>
      <w:sz w:val="20"/>
      <w:szCs w:val="20"/>
    </w:rPr>
  </w:style>
  <w:style w:type="character" w:customStyle="1" w:styleId="16">
    <w:name w:val="Текст сноски Знак1"/>
    <w:basedOn w:val="a0"/>
    <w:link w:val="15"/>
    <w:uiPriority w:val="99"/>
    <w:semiHidden/>
    <w:rsid w:val="00B02C12"/>
    <w:rPr>
      <w:rFonts w:ascii="Times New Roman" w:eastAsia="Times New Roman" w:hAnsi="Times New Roman"/>
      <w:sz w:val="20"/>
      <w:szCs w:val="20"/>
      <w:lang w:eastAsia="ru-RU"/>
    </w:rPr>
  </w:style>
  <w:style w:type="character" w:styleId="af9">
    <w:name w:val="FollowedHyperlink"/>
    <w:basedOn w:val="a0"/>
    <w:uiPriority w:val="99"/>
    <w:semiHidden/>
    <w:unhideWhenUsed/>
    <w:rsid w:val="00B02C12"/>
    <w:rPr>
      <w:color w:val="954F72" w:themeColor="followedHyperlink"/>
      <w:u w:val="single"/>
    </w:rPr>
  </w:style>
  <w:style w:type="paragraph" w:styleId="af7">
    <w:name w:val="footnote text"/>
    <w:basedOn w:val="a"/>
    <w:link w:val="20"/>
    <w:uiPriority w:val="99"/>
    <w:semiHidden/>
    <w:unhideWhenUsed/>
    <w:rsid w:val="00B02C12"/>
    <w:pPr>
      <w:spacing w:after="0" w:line="240" w:lineRule="auto"/>
    </w:pPr>
    <w:rPr>
      <w:sz w:val="20"/>
      <w:szCs w:val="20"/>
    </w:rPr>
  </w:style>
  <w:style w:type="character" w:customStyle="1" w:styleId="20">
    <w:name w:val="Текст сноски Знак2"/>
    <w:basedOn w:val="a0"/>
    <w:link w:val="af7"/>
    <w:uiPriority w:val="99"/>
    <w:semiHidden/>
    <w:rsid w:val="00B02C12"/>
    <w:rPr>
      <w:sz w:val="20"/>
      <w:szCs w:val="20"/>
    </w:rPr>
  </w:style>
  <w:style w:type="paragraph" w:customStyle="1" w:styleId="ConsPlusNonformat">
    <w:name w:val="ConsPlusNonformat"/>
    <w:rsid w:val="001D5D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6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9" Type="http://schemas.openxmlformats.org/officeDocument/2006/relationships/hyperlink" Target="consultantplus://offline/ref=15F923F646D9C50678C5A8E82A6AE58715B39F5D3B5E7D28349995B0B63CE46B3BB372F77B218370D600CF1086kEhDN" TargetMode="External"/><Relationship Id="rId21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4" Type="http://schemas.openxmlformats.org/officeDocument/2006/relationships/header" Target="header1.xml"/><Relationship Id="rId42" Type="http://schemas.openxmlformats.org/officeDocument/2006/relationships/hyperlink" Target="consultantplus://offline/ref=15F923F646D9C50678C5A8E82A6AE58715B39F5D3B5E7D28349995B0B63CE46B3BB372F77B218370D600CF1086kEhDN" TargetMode="External"/><Relationship Id="rId47" Type="http://schemas.openxmlformats.org/officeDocument/2006/relationships/hyperlink" Target="consultantplus://offline/ref=15F923F646D9C50678C5A8E82A6AE58715B197503C5A7D28349995B0B63CE46B3BB372F77B218370D600CF1086kEhDN" TargetMode="External"/><Relationship Id="rId50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5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3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38" Type="http://schemas.openxmlformats.org/officeDocument/2006/relationships/hyperlink" Target="consultantplus://offline/ref=B18B337B651275BD9B0A6CF19B08FCD45B69619E944C229A8D20C2BBC9831C769F737C6C035EBF5797DB8F3B10C38EC273B9F3D915C304D6A4n1L" TargetMode="External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0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9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41" Type="http://schemas.openxmlformats.org/officeDocument/2006/relationships/hyperlink" Target="consultantplus://offline/ref=15F923F646D9C50678C5A8E82A6AE58715B197503C5A7D28349995B0B63CE46B3BB372F77B218370D600CF1086kEhDN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7" Type="http://schemas.openxmlformats.org/officeDocument/2006/relationships/hyperlink" Target="consultantplus://offline/ref=B18B337B651275BD9B0A6CF19B08FCD45B69619E944C229A8D20C2BBC9831C769F737C6C035EBF5796DB8F3B10C38EC273B9F3D915C304D6A4n1L" TargetMode="External"/><Relationship Id="rId40" Type="http://schemas.openxmlformats.org/officeDocument/2006/relationships/hyperlink" Target="consultantplus://offline/ref=15F923F646D9C50678C5A8E82A6AE58715B39F5D3B5E7D28349995B0B63CE46B3BB372F77B218370D600CF1086kEhDN" TargetMode="External"/><Relationship Id="rId45" Type="http://schemas.openxmlformats.org/officeDocument/2006/relationships/footer" Target="footer1.xml"/><Relationship Id="rId53" Type="http://schemas.openxmlformats.org/officeDocument/2006/relationships/hyperlink" Target="http://www.udmunicipal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3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28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6" Type="http://schemas.openxmlformats.org/officeDocument/2006/relationships/hyperlink" Target="consultantplus://offline/ref=B18B337B651275BD9B0A6CF19B08FCD45B69619E944C229A8D20C2BBC9831C769F737C6C035EBF569FDB8F3B10C38EC273B9F3D915C304D6A4n1L" TargetMode="External"/><Relationship Id="rId49" Type="http://schemas.openxmlformats.org/officeDocument/2006/relationships/hyperlink" Target="consultantplus://offline/ref=15F923F646D9C50678C5A8E82A6AE58715B39F5D3B5E7D28349995B0B63CE46B3BB372F77B218370D600CF1086kEhDN" TargetMode="External"/><Relationship Id="rId10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9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1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44" Type="http://schemas.openxmlformats.org/officeDocument/2006/relationships/header" Target="header2.xml"/><Relationship Id="rId52" Type="http://schemas.openxmlformats.org/officeDocument/2006/relationships/hyperlink" Target="consultantplus://offline/ref=15F923F646D9C50678C5A8E82A6AE58715B2925C3F5D7D28349995B0B63CE46B29B32AFB7A219C71D6159941C0BB680C6A665CA051F5DCC3k0h7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4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7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0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5" Type="http://schemas.openxmlformats.org/officeDocument/2006/relationships/hyperlink" Target="consultantplus://offline/ref=B18B337B651275BD9B0A6CF19B08FCD45B696196914A229A8D20C2BBC9831C768D732460025AA6529FCED96A56A9n5L" TargetMode="External"/><Relationship Id="rId43" Type="http://schemas.openxmlformats.org/officeDocument/2006/relationships/hyperlink" Target="consultantplus://offline/ref=15F923F646D9C50678C5A8E82A6AE58715B39F5D3B5E7D28349995B0B63CE46B3BB372F77B218370D600CF1086kEhDN" TargetMode="External"/><Relationship Id="rId48" Type="http://schemas.openxmlformats.org/officeDocument/2006/relationships/hyperlink" Target="consultantplus://offline/ref=15F923F646D9C50678C5A8E82A6AE58715B39F5D3B5E7D28349995B0B63CE46B3BB372F77B218370D600CF1086kEhDN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FA772-960C-47CE-99C1-9DE5862C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13423</Words>
  <Characters>76513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Zariyat</cp:lastModifiedBy>
  <cp:revision>2</cp:revision>
  <cp:lastPrinted>2026-03-19T11:26:00Z</cp:lastPrinted>
  <dcterms:created xsi:type="dcterms:W3CDTF">2026-03-25T09:21:00Z</dcterms:created>
  <dcterms:modified xsi:type="dcterms:W3CDTF">2026-03-25T09:21:00Z</dcterms:modified>
</cp:coreProperties>
</file>